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52F3" w14:textId="77777777" w:rsidR="00B76326" w:rsidRDefault="00B76326" w:rsidP="001E57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161"/>
      </w:tblGrid>
      <w:tr w:rsidR="00066F82" w:rsidRPr="00066F82" w14:paraId="36A411B2" w14:textId="77777777" w:rsidTr="00066F82">
        <w:trPr>
          <w:trHeight w:val="374"/>
        </w:trPr>
        <w:tc>
          <w:tcPr>
            <w:tcW w:w="2877" w:type="dxa"/>
            <w:shd w:val="clear" w:color="auto" w:fill="auto"/>
            <w:vAlign w:val="center"/>
          </w:tcPr>
          <w:p w14:paraId="7DB807E1" w14:textId="77777777"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Job Title:</w:t>
            </w:r>
          </w:p>
        </w:tc>
        <w:tc>
          <w:tcPr>
            <w:tcW w:w="6161" w:type="dxa"/>
            <w:shd w:val="clear" w:color="auto" w:fill="auto"/>
            <w:vAlign w:val="center"/>
          </w:tcPr>
          <w:p w14:paraId="18134754" w14:textId="77777777" w:rsidR="00066F82" w:rsidRPr="00066F82" w:rsidRDefault="00FD2E8E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t>Principal/CEO</w:t>
            </w:r>
          </w:p>
        </w:tc>
      </w:tr>
      <w:tr w:rsidR="00066F82" w:rsidRPr="00066F82" w14:paraId="3C044BA4" w14:textId="77777777" w:rsidTr="00066F82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14:paraId="4F47ABA3" w14:textId="77777777"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Pay Range:</w:t>
            </w:r>
          </w:p>
        </w:tc>
        <w:tc>
          <w:tcPr>
            <w:tcW w:w="6161" w:type="dxa"/>
            <w:shd w:val="clear" w:color="auto" w:fill="auto"/>
            <w:vAlign w:val="center"/>
          </w:tcPr>
          <w:p w14:paraId="0B905B1E" w14:textId="77777777" w:rsidR="00066F82" w:rsidRPr="00066F82" w:rsidRDefault="008D7AD9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t>$130,000 - $150,000</w:t>
            </w:r>
          </w:p>
        </w:tc>
      </w:tr>
      <w:tr w:rsidR="00066F82" w:rsidRPr="00066F82" w14:paraId="43BE6C45" w14:textId="77777777" w:rsidTr="00066F82">
        <w:trPr>
          <w:trHeight w:val="357"/>
        </w:trPr>
        <w:tc>
          <w:tcPr>
            <w:tcW w:w="9038" w:type="dxa"/>
            <w:gridSpan w:val="2"/>
            <w:shd w:val="clear" w:color="auto" w:fill="auto"/>
            <w:vAlign w:val="center"/>
          </w:tcPr>
          <w:p w14:paraId="0BD69FD5" w14:textId="77777777" w:rsidR="00066F82" w:rsidRPr="00066F82" w:rsidRDefault="00066F82" w:rsidP="00231875">
            <w:pPr>
              <w:widowControl w:val="0"/>
              <w:spacing w:line="240" w:lineRule="auto"/>
              <w:jc w:val="center"/>
              <w:rPr>
                <w:rFonts w:eastAsia="Times New Roman"/>
                <w:snapToGrid w:val="0"/>
                <w:lang w:val="en-US"/>
              </w:rPr>
            </w:pPr>
            <w:r w:rsidRPr="00066F82">
              <w:rPr>
                <w:rFonts w:eastAsia="Times New Roman"/>
                <w:i/>
                <w:snapToGrid w:val="0"/>
                <w:lang w:val="en-US"/>
              </w:rPr>
              <w:t>Nungalinya College is a Public Bene</w:t>
            </w:r>
            <w:r w:rsidR="00E0551A">
              <w:rPr>
                <w:rFonts w:eastAsia="Times New Roman"/>
                <w:i/>
                <w:snapToGrid w:val="0"/>
                <w:lang w:val="en-US"/>
              </w:rPr>
              <w:t>volent Institution (PBI).  This</w:t>
            </w:r>
            <w:r w:rsidR="006A2D1D">
              <w:rPr>
                <w:rFonts w:eastAsia="Times New Roman"/>
                <w:i/>
                <w:snapToGrid w:val="0"/>
                <w:lang w:val="en-US"/>
              </w:rPr>
              <w:t xml:space="preserve"> generates</w:t>
            </w: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 potential </w:t>
            </w:r>
            <w:r>
              <w:rPr>
                <w:rFonts w:eastAsia="Times New Roman"/>
                <w:i/>
                <w:snapToGrid w:val="0"/>
                <w:lang w:val="en-US"/>
              </w:rPr>
              <w:t>tax savings for all permanent employees.</w:t>
            </w:r>
          </w:p>
        </w:tc>
      </w:tr>
      <w:tr w:rsidR="00231875" w:rsidRPr="00066F82" w14:paraId="1B48C911" w14:textId="77777777" w:rsidTr="00231875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14:paraId="7B4C6E40" w14:textId="77777777" w:rsidR="00231875" w:rsidRPr="00231875" w:rsidRDefault="00231875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231875">
              <w:rPr>
                <w:rFonts w:eastAsia="Times New Roman"/>
                <w:b/>
                <w:snapToGrid w:val="0"/>
                <w:lang w:val="en-US"/>
              </w:rPr>
              <w:t>Applications close:</w:t>
            </w:r>
          </w:p>
        </w:tc>
        <w:tc>
          <w:tcPr>
            <w:tcW w:w="6161" w:type="dxa"/>
            <w:shd w:val="clear" w:color="auto" w:fill="auto"/>
            <w:vAlign w:val="center"/>
          </w:tcPr>
          <w:p w14:paraId="3E2E8FA0" w14:textId="02E9649C" w:rsidR="00231875" w:rsidRPr="00231875" w:rsidRDefault="004106E6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t>26th July 2024</w:t>
            </w:r>
          </w:p>
        </w:tc>
      </w:tr>
      <w:tr w:rsidR="00231875" w:rsidRPr="00066F82" w14:paraId="27F7DC1B" w14:textId="77777777" w:rsidTr="00231875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14:paraId="52563FC8" w14:textId="77777777" w:rsidR="00231875" w:rsidRPr="00231875" w:rsidRDefault="00231875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231875">
              <w:rPr>
                <w:rFonts w:eastAsia="Times New Roman"/>
                <w:b/>
                <w:snapToGrid w:val="0"/>
                <w:lang w:val="en-US"/>
              </w:rPr>
              <w:t>Start Date:</w:t>
            </w:r>
          </w:p>
        </w:tc>
        <w:tc>
          <w:tcPr>
            <w:tcW w:w="6161" w:type="dxa"/>
            <w:shd w:val="clear" w:color="auto" w:fill="auto"/>
            <w:vAlign w:val="center"/>
          </w:tcPr>
          <w:p w14:paraId="51D9B4BF" w14:textId="77777777" w:rsidR="00231875" w:rsidRPr="00231875" w:rsidRDefault="00FD2E8E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t>As negotiated</w:t>
            </w:r>
          </w:p>
        </w:tc>
      </w:tr>
    </w:tbl>
    <w:p w14:paraId="6AC3ADAE" w14:textId="77777777" w:rsidR="00066F82" w:rsidRDefault="00066F82" w:rsidP="00066F82">
      <w:pPr>
        <w:jc w:val="center"/>
        <w:rPr>
          <w:b/>
        </w:rPr>
      </w:pPr>
    </w:p>
    <w:p w14:paraId="6FEADD0D" w14:textId="01DCC46E" w:rsidR="002E6221" w:rsidRDefault="00066F82" w:rsidP="008574EF">
      <w:r w:rsidRPr="00066F82">
        <w:t xml:space="preserve">Nungalinya </w:t>
      </w:r>
      <w:r>
        <w:t xml:space="preserve">College </w:t>
      </w:r>
      <w:r w:rsidR="00FD2E8E">
        <w:t xml:space="preserve">Indigenous Corporation </w:t>
      </w:r>
      <w:r>
        <w:t xml:space="preserve">is a Theological </w:t>
      </w:r>
      <w:r w:rsidR="00FD2E8E">
        <w:t xml:space="preserve">and Training </w:t>
      </w:r>
      <w:r>
        <w:t>College for Indigenous people</w:t>
      </w:r>
      <w:r w:rsidR="00FD2E8E">
        <w:t xml:space="preserve">, located </w:t>
      </w:r>
      <w:r>
        <w:t xml:space="preserve">in Darwin in the Northern Territory.  </w:t>
      </w:r>
      <w:r w:rsidR="00FD2E8E">
        <w:t xml:space="preserve">Nungalinya has been providing training for over 50 years. </w:t>
      </w:r>
      <w:r>
        <w:t xml:space="preserve">Students travel in </w:t>
      </w:r>
      <w:r w:rsidR="008D7AD9">
        <w:t xml:space="preserve">to </w:t>
      </w:r>
      <w:r w:rsidR="003952E7">
        <w:t>the College</w:t>
      </w:r>
      <w:r w:rsidR="008D7AD9">
        <w:t xml:space="preserve"> </w:t>
      </w:r>
      <w:r>
        <w:t xml:space="preserve">from </w:t>
      </w:r>
      <w:r w:rsidR="00EC472F">
        <w:t>approximately</w:t>
      </w:r>
      <w:r w:rsidR="008D7AD9">
        <w:t xml:space="preserve"> 100 </w:t>
      </w:r>
      <w:r>
        <w:t xml:space="preserve">remote communities </w:t>
      </w:r>
      <w:r w:rsidR="008D7AD9">
        <w:t xml:space="preserve">each year, </w:t>
      </w:r>
      <w:r>
        <w:t>to study by intensive</w:t>
      </w:r>
      <w:r w:rsidR="008D7AD9">
        <w:t xml:space="preserve"> blocks.</w:t>
      </w:r>
      <w:r w:rsidR="00FD2E8E">
        <w:t xml:space="preserve"> </w:t>
      </w:r>
    </w:p>
    <w:p w14:paraId="202F2AB2" w14:textId="77777777" w:rsidR="002E6221" w:rsidRDefault="002E6221" w:rsidP="008574EF"/>
    <w:p w14:paraId="4C85A297" w14:textId="25B464BD" w:rsidR="002E6221" w:rsidRPr="002E6221" w:rsidRDefault="002E6221" w:rsidP="002E6221">
      <w:r w:rsidRPr="002E6221">
        <w:t xml:space="preserve">The Principal will lead a Christ-centred educational vision that respects Indigenous </w:t>
      </w:r>
      <w:r>
        <w:t>L</w:t>
      </w:r>
      <w:r w:rsidRPr="002E6221">
        <w:t>anguages and cultures and seek</w:t>
      </w:r>
      <w:r>
        <w:t>s</w:t>
      </w:r>
      <w:r w:rsidRPr="002E6221">
        <w:t xml:space="preserve"> to empower Indigenous Christians at every level of the College. The Principal will also teach in the Certificate III and/or IV courses in Christian Ministry and Theology. </w:t>
      </w:r>
    </w:p>
    <w:p w14:paraId="3DBB4FF9" w14:textId="77777777" w:rsidR="002E6221" w:rsidRPr="002E6221" w:rsidRDefault="002E6221" w:rsidP="002E6221"/>
    <w:p w14:paraId="55F7EA7B" w14:textId="77777777" w:rsidR="008574EF" w:rsidRDefault="002E6221" w:rsidP="002E6221">
      <w:r w:rsidRPr="002E6221">
        <w:t xml:space="preserve">This role requires a person who is culturally sensitive, flexible, </w:t>
      </w:r>
      <w:r w:rsidR="003952E7">
        <w:t xml:space="preserve">and </w:t>
      </w:r>
      <w:r w:rsidRPr="002E6221">
        <w:t>ecumenically minded</w:t>
      </w:r>
      <w:r>
        <w:t xml:space="preserve"> with management experience,</w:t>
      </w:r>
      <w:r w:rsidRPr="002E6221">
        <w:t xml:space="preserve"> in order to meet the demands of a uniquely rewarding but challenging environment.</w:t>
      </w:r>
      <w:r>
        <w:t xml:space="preserve"> </w:t>
      </w:r>
      <w:r w:rsidR="008574EF">
        <w:t>Indigenous people are encouraged to apply, but this is not a requirement for the position.</w:t>
      </w:r>
    </w:p>
    <w:p w14:paraId="22EB6786" w14:textId="77777777" w:rsidR="001E66D2" w:rsidRDefault="001E66D2" w:rsidP="001E579E"/>
    <w:p w14:paraId="3BEF364E" w14:textId="77777777" w:rsidR="001E579E" w:rsidRPr="002C4E38" w:rsidRDefault="0000431E" w:rsidP="00603DB7">
      <w:pPr>
        <w:rPr>
          <w:b/>
        </w:rPr>
      </w:pPr>
      <w:r w:rsidRPr="002C4E38">
        <w:rPr>
          <w:b/>
        </w:rPr>
        <w:t>Selection Criteria:</w:t>
      </w:r>
    </w:p>
    <w:p w14:paraId="630311C5" w14:textId="77777777" w:rsidR="006C34D0" w:rsidRDefault="006C34D0" w:rsidP="006C34D0"/>
    <w:p w14:paraId="07CD9EB1" w14:textId="77777777" w:rsidR="006C34D0" w:rsidRPr="003A6729" w:rsidRDefault="006C34D0" w:rsidP="006C34D0">
      <w:r>
        <w:t>Essential -</w:t>
      </w:r>
    </w:p>
    <w:p w14:paraId="764DA3E5" w14:textId="77777777" w:rsidR="006C34D0" w:rsidRDefault="006C34D0" w:rsidP="006C34D0"/>
    <w:p w14:paraId="15FE8EBF" w14:textId="7F9C3BB0" w:rsidR="00782388" w:rsidRDefault="006C34D0" w:rsidP="00231875">
      <w:pPr>
        <w:pStyle w:val="ListParagraph"/>
        <w:numPr>
          <w:ilvl w:val="0"/>
          <w:numId w:val="3"/>
        </w:numPr>
      </w:pPr>
      <w:r w:rsidRPr="00ED6AA5">
        <w:t xml:space="preserve">A committed Christian believer and </w:t>
      </w:r>
      <w:r w:rsidR="00782388">
        <w:t xml:space="preserve">active member of a </w:t>
      </w:r>
      <w:r w:rsidR="00C152EB">
        <w:t xml:space="preserve">local </w:t>
      </w:r>
      <w:r w:rsidR="00043B95">
        <w:t>c</w:t>
      </w:r>
      <w:r w:rsidR="00782388">
        <w:t>hurch congregation</w:t>
      </w:r>
      <w:r w:rsidR="00EC472F">
        <w:t>.</w:t>
      </w:r>
    </w:p>
    <w:p w14:paraId="1B957FDB" w14:textId="786173B2" w:rsidR="006C34D0" w:rsidRDefault="00EC472F" w:rsidP="00231875">
      <w:pPr>
        <w:pStyle w:val="ListParagraph"/>
        <w:numPr>
          <w:ilvl w:val="0"/>
          <w:numId w:val="3"/>
        </w:numPr>
      </w:pPr>
      <w:r>
        <w:t>Able to g</w:t>
      </w:r>
      <w:r w:rsidR="00782388">
        <w:t>ive as</w:t>
      </w:r>
      <w:r>
        <w:t>s</w:t>
      </w:r>
      <w:r w:rsidR="00782388">
        <w:t>ent to the Nicene Creed</w:t>
      </w:r>
      <w:r>
        <w:t>.</w:t>
      </w:r>
    </w:p>
    <w:p w14:paraId="50318059" w14:textId="33347560" w:rsidR="002E6221" w:rsidRDefault="002E6221" w:rsidP="00231875">
      <w:pPr>
        <w:pStyle w:val="ListParagraph"/>
        <w:numPr>
          <w:ilvl w:val="0"/>
          <w:numId w:val="3"/>
        </w:numPr>
      </w:pPr>
      <w:r>
        <w:t xml:space="preserve">Experience </w:t>
      </w:r>
      <w:r w:rsidR="00782388">
        <w:t xml:space="preserve">delivering </w:t>
      </w:r>
      <w:r>
        <w:t>formal theological training and/or</w:t>
      </w:r>
      <w:r w:rsidR="004E334F">
        <w:t>,</w:t>
      </w:r>
      <w:r w:rsidR="00782388">
        <w:t xml:space="preserve"> </w:t>
      </w:r>
      <w:r w:rsidR="004E334F">
        <w:t xml:space="preserve">in </w:t>
      </w:r>
      <w:r w:rsidR="003952E7">
        <w:t xml:space="preserve">an </w:t>
      </w:r>
      <w:r>
        <w:t>education</w:t>
      </w:r>
      <w:r w:rsidR="003952E7">
        <w:t>al</w:t>
      </w:r>
      <w:r>
        <w:t xml:space="preserve"> </w:t>
      </w:r>
      <w:r w:rsidR="008D7AD9">
        <w:t>context</w:t>
      </w:r>
      <w:r>
        <w:t>.</w:t>
      </w:r>
    </w:p>
    <w:p w14:paraId="1615B44C" w14:textId="77777777" w:rsidR="002E6221" w:rsidRDefault="008D7AD9" w:rsidP="00231875">
      <w:pPr>
        <w:pStyle w:val="ListParagraph"/>
        <w:numPr>
          <w:ilvl w:val="0"/>
          <w:numId w:val="3"/>
        </w:numPr>
      </w:pPr>
      <w:r>
        <w:t>Experience in finance and risk management under a Board governance structure.</w:t>
      </w:r>
    </w:p>
    <w:p w14:paraId="4F31D2FA" w14:textId="1E706E39" w:rsidR="00782388" w:rsidRDefault="00C152EB" w:rsidP="00231875">
      <w:pPr>
        <w:pStyle w:val="ListParagraph"/>
        <w:numPr>
          <w:ilvl w:val="0"/>
          <w:numId w:val="3"/>
        </w:numPr>
      </w:pPr>
      <w:r>
        <w:t xml:space="preserve">Tertiary </w:t>
      </w:r>
      <w:r w:rsidR="00782388">
        <w:t>Qualification</w:t>
      </w:r>
      <w:r w:rsidR="00782388" w:rsidRPr="00782388">
        <w:t xml:space="preserve"> </w:t>
      </w:r>
      <w:r>
        <w:t>in Theology and/</w:t>
      </w:r>
      <w:r w:rsidR="00EC472F">
        <w:t>o</w:t>
      </w:r>
      <w:r>
        <w:t>r Education, or equivalent experience</w:t>
      </w:r>
      <w:r w:rsidR="00EC472F">
        <w:t>.</w:t>
      </w:r>
    </w:p>
    <w:p w14:paraId="59B2728B" w14:textId="77777777" w:rsidR="008D7AD9" w:rsidRDefault="008D7AD9" w:rsidP="00231875">
      <w:pPr>
        <w:pStyle w:val="ListParagraph"/>
        <w:numPr>
          <w:ilvl w:val="0"/>
          <w:numId w:val="3"/>
        </w:numPr>
      </w:pPr>
      <w:r>
        <w:t>Capacity to lead a genuinely ecumenical organisation.</w:t>
      </w:r>
    </w:p>
    <w:p w14:paraId="2DE11B69" w14:textId="5A41486A" w:rsidR="00FD2E8E" w:rsidRDefault="00FD2E8E" w:rsidP="00231875">
      <w:pPr>
        <w:pStyle w:val="ListParagraph"/>
        <w:numPr>
          <w:ilvl w:val="0"/>
          <w:numId w:val="3"/>
        </w:numPr>
      </w:pPr>
      <w:r>
        <w:t>Certificate IV in Training &amp; Assessment (or willingness to obtain within 6 months of employment)</w:t>
      </w:r>
      <w:r w:rsidR="00EC472F">
        <w:t>.</w:t>
      </w:r>
    </w:p>
    <w:p w14:paraId="2FE5479D" w14:textId="77777777" w:rsidR="00FD2E8E" w:rsidRDefault="00FD2E8E" w:rsidP="00575D25"/>
    <w:p w14:paraId="09F91BEB" w14:textId="77777777" w:rsidR="00575D25" w:rsidRDefault="00FD2E8E" w:rsidP="00575D25">
      <w:r>
        <w:lastRenderedPageBreak/>
        <w:t>Desirable-</w:t>
      </w:r>
    </w:p>
    <w:p w14:paraId="34B0BD98" w14:textId="77777777" w:rsidR="00FD2E8E" w:rsidRDefault="00FD2E8E" w:rsidP="00575D25"/>
    <w:p w14:paraId="6BE0659F" w14:textId="5C2618F7" w:rsidR="00782388" w:rsidRPr="00782388" w:rsidRDefault="00782388" w:rsidP="00782388">
      <w:r>
        <w:t xml:space="preserve">- Experience </w:t>
      </w:r>
      <w:r w:rsidRPr="00782388">
        <w:t xml:space="preserve">working sensitively and effectively within an environment that respects Indigenous cultures and </w:t>
      </w:r>
      <w:r w:rsidR="00043B95">
        <w:t>l</w:t>
      </w:r>
      <w:r w:rsidRPr="00782388">
        <w:t>anguages.</w:t>
      </w:r>
    </w:p>
    <w:p w14:paraId="1AA77216" w14:textId="79F5CD9B" w:rsidR="00782388" w:rsidRPr="00782388" w:rsidRDefault="00782388" w:rsidP="00782388">
      <w:r>
        <w:t xml:space="preserve">- Experience in a </w:t>
      </w:r>
      <w:r w:rsidRPr="00782388">
        <w:t>leadership role within a theological college, denominational or mission organisation.</w:t>
      </w:r>
    </w:p>
    <w:p w14:paraId="7B664509" w14:textId="15C7C2D7" w:rsidR="00FD2E8E" w:rsidRPr="00FD2E8E" w:rsidRDefault="00782388" w:rsidP="00FD2E8E">
      <w:r>
        <w:t xml:space="preserve">- </w:t>
      </w:r>
      <w:r w:rsidR="00FD2E8E">
        <w:t>Lived experience in a remote Indigenous community</w:t>
      </w:r>
      <w:r w:rsidR="008D7AD9">
        <w:t xml:space="preserve"> of the Northern Territory.</w:t>
      </w:r>
    </w:p>
    <w:p w14:paraId="1D735BCA" w14:textId="77777777" w:rsidR="00FD2E8E" w:rsidRDefault="00FD2E8E" w:rsidP="00FD2E8E">
      <w:r>
        <w:t xml:space="preserve">- </w:t>
      </w:r>
      <w:r w:rsidR="002E6221">
        <w:t xml:space="preserve">Experience in teaching and compliance </w:t>
      </w:r>
      <w:r w:rsidR="008D7AD9">
        <w:t xml:space="preserve">functions </w:t>
      </w:r>
      <w:r w:rsidR="002E6221">
        <w:t>within a Registered Training Organisation (RTO).</w:t>
      </w:r>
    </w:p>
    <w:p w14:paraId="6D950F0D" w14:textId="77777777" w:rsidR="00422851" w:rsidRDefault="00422851" w:rsidP="00FD2E8E">
      <w:r>
        <w:t>- Experience working in an English as an Additional Language (EAL/D) context.</w:t>
      </w:r>
    </w:p>
    <w:p w14:paraId="0A6F482F" w14:textId="77777777" w:rsidR="008D7AD9" w:rsidRPr="00FD2E8E" w:rsidRDefault="008D7AD9" w:rsidP="00FD2E8E">
      <w:r>
        <w:t xml:space="preserve">- Experience in partnership building and fundraising within the Christian, not-for-profit </w:t>
      </w:r>
      <w:r w:rsidR="00422851">
        <w:t>sector</w:t>
      </w:r>
      <w:r>
        <w:t>.</w:t>
      </w:r>
    </w:p>
    <w:p w14:paraId="6A30DA42" w14:textId="77777777" w:rsidR="00FD2E8E" w:rsidRDefault="00FD2E8E" w:rsidP="00FD2E8E"/>
    <w:p w14:paraId="6F32161A" w14:textId="77777777" w:rsidR="00FD2E8E" w:rsidRDefault="00FD2E8E" w:rsidP="00575D25"/>
    <w:p w14:paraId="6F86D482" w14:textId="77777777" w:rsidR="00FD2E8E" w:rsidRDefault="00FD2E8E" w:rsidP="00575D25"/>
    <w:p w14:paraId="2293832D" w14:textId="77777777" w:rsidR="00FD2E8E" w:rsidRDefault="00FD2E8E" w:rsidP="00575D25"/>
    <w:p w14:paraId="101C2A3F" w14:textId="77777777" w:rsidR="00231875" w:rsidRPr="00231875" w:rsidRDefault="00231875" w:rsidP="00231875">
      <w:pPr>
        <w:widowControl w:val="0"/>
        <w:tabs>
          <w:tab w:val="left" w:pos="-1440"/>
          <w:tab w:val="left" w:pos="-720"/>
          <w:tab w:val="left" w:pos="0"/>
        </w:tabs>
        <w:spacing w:line="240" w:lineRule="auto"/>
        <w:jc w:val="both"/>
        <w:rPr>
          <w:rFonts w:eastAsia="Times New Roman"/>
          <w:b/>
          <w:snapToGrid w:val="0"/>
          <w:color w:val="FFFFFF"/>
          <w:sz w:val="22"/>
          <w:szCs w:val="22"/>
          <w:highlight w:val="black"/>
          <w:lang w:val="en-US"/>
        </w:rPr>
      </w:pPr>
      <w:r w:rsidRPr="00231875">
        <w:rPr>
          <w:rFonts w:eastAsia="Times New Roman"/>
          <w:b/>
          <w:snapToGrid w:val="0"/>
          <w:color w:val="FFFFFF"/>
          <w:highlight w:val="black"/>
          <w:lang w:val="en-US"/>
        </w:rPr>
        <w:t>Police Check and Ochre Card</w:t>
      </w:r>
    </w:p>
    <w:p w14:paraId="238D5EA6" w14:textId="77777777" w:rsidR="00575D25" w:rsidRDefault="00575D25" w:rsidP="00575D25"/>
    <w:p w14:paraId="0174BCC8" w14:textId="719F797C" w:rsidR="00575D25" w:rsidRPr="00575D25" w:rsidRDefault="00575D25" w:rsidP="00575D25">
      <w:pPr>
        <w:rPr>
          <w:lang w:val="en-US"/>
        </w:rPr>
      </w:pPr>
      <w:r w:rsidRPr="00575D25">
        <w:rPr>
          <w:lang w:val="en-US"/>
        </w:rPr>
        <w:t xml:space="preserve">All staff at Nungalinya are required to pass a Police Check and obtain an Ochre Card (for working with children). This is at the employee’s expense and must be applied for </w:t>
      </w:r>
      <w:r w:rsidR="00043B95">
        <w:t>before</w:t>
      </w:r>
      <w:bookmarkStart w:id="0" w:name="_GoBack"/>
      <w:bookmarkEnd w:id="0"/>
      <w:r w:rsidRPr="00575D25">
        <w:rPr>
          <w:lang w:val="en-US"/>
        </w:rPr>
        <w:t xml:space="preserve"> the time of commencing work. </w:t>
      </w:r>
    </w:p>
    <w:p w14:paraId="767AFA27" w14:textId="77777777" w:rsidR="00575D25" w:rsidRPr="00575D25" w:rsidRDefault="00575D25" w:rsidP="00575D25">
      <w:pPr>
        <w:rPr>
          <w:lang w:val="en-US"/>
        </w:rPr>
      </w:pPr>
      <w:r w:rsidRPr="00575D25">
        <w:rPr>
          <w:lang w:val="en-US"/>
        </w:rPr>
        <w:t>If you cannot satisfactorily pass the Police Check and Ochre Card, you must discuss this with the College prior to commencing employment.</w:t>
      </w:r>
    </w:p>
    <w:p w14:paraId="66DB9E88" w14:textId="77777777" w:rsidR="00575D25" w:rsidRPr="00575D25" w:rsidRDefault="00575D25" w:rsidP="00575D25">
      <w:pPr>
        <w:rPr>
          <w:lang w:val="en-US"/>
        </w:rPr>
      </w:pPr>
    </w:p>
    <w:p w14:paraId="125DB03C" w14:textId="77777777" w:rsidR="005E66CB" w:rsidRDefault="005E66CB" w:rsidP="00231875">
      <w:pPr>
        <w:pBdr>
          <w:bottom w:val="single" w:sz="4" w:space="1" w:color="auto"/>
        </w:pBdr>
      </w:pPr>
    </w:p>
    <w:p w14:paraId="2F3EA5B2" w14:textId="77777777" w:rsidR="00D001BD" w:rsidRPr="00231875" w:rsidRDefault="00D001BD" w:rsidP="00D45C6D">
      <w:pPr>
        <w:rPr>
          <w:b/>
        </w:rPr>
      </w:pPr>
      <w:r w:rsidRPr="00231875">
        <w:rPr>
          <w:b/>
        </w:rPr>
        <w:t>Employment Application form attached – please complete.</w:t>
      </w:r>
    </w:p>
    <w:p w14:paraId="11676479" w14:textId="77777777" w:rsidR="00D001BD" w:rsidRDefault="00D001BD" w:rsidP="00D45C6D"/>
    <w:p w14:paraId="46864262" w14:textId="30274F19" w:rsidR="00073371" w:rsidRDefault="00073371" w:rsidP="000165FF">
      <w:r>
        <w:t xml:space="preserve">For further information </w:t>
      </w:r>
      <w:r w:rsidR="000165FF">
        <w:t xml:space="preserve">please contact:  </w:t>
      </w:r>
      <w:hyperlink r:id="rId7" w:history="1">
        <w:r w:rsidR="008C5075" w:rsidRPr="008C5075">
          <w:rPr>
            <w:rStyle w:val="Hyperlink"/>
          </w:rPr>
          <w:t>executive@nungalinya.edu.au</w:t>
        </w:r>
      </w:hyperlink>
    </w:p>
    <w:p w14:paraId="2BEC164A" w14:textId="77777777" w:rsidR="00D001BD" w:rsidRDefault="00D001BD" w:rsidP="00231875">
      <w:r>
        <w:br w:type="page"/>
      </w:r>
    </w:p>
    <w:p w14:paraId="1B1FF132" w14:textId="77777777" w:rsidR="00D001BD" w:rsidRPr="00D001BD" w:rsidRDefault="00D001BD" w:rsidP="00D001BD">
      <w:pPr>
        <w:spacing w:line="240" w:lineRule="auto"/>
        <w:rPr>
          <w:rFonts w:ascii="Century Gothic" w:eastAsia="Times New Roman" w:hAnsi="Century Gothic" w:cs="Times New Roman"/>
          <w:b/>
          <w:sz w:val="32"/>
          <w:szCs w:val="32"/>
          <w:lang w:val="en-US"/>
        </w:rPr>
      </w:pPr>
      <w:r w:rsidRPr="00D001BD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lastRenderedPageBreak/>
        <w:t xml:space="preserve"> </w:t>
      </w:r>
      <w:r w:rsidRPr="00D001BD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   </w:t>
      </w:r>
    </w:p>
    <w:p w14:paraId="3374DC9D" w14:textId="77777777" w:rsidR="00D001BD" w:rsidRPr="00D001BD" w:rsidRDefault="00D001BD" w:rsidP="00D001BD">
      <w:pPr>
        <w:widowControl w:val="0"/>
        <w:spacing w:line="240" w:lineRule="auto"/>
        <w:jc w:val="both"/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1BD">
        <w:rPr>
          <w:rFonts w:eastAsia="Time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57FFF765" wp14:editId="2C4B0BE1">
            <wp:simplePos x="0" y="0"/>
            <wp:positionH relativeFrom="column">
              <wp:posOffset>-6985</wp:posOffset>
            </wp:positionH>
            <wp:positionV relativeFrom="paragraph">
              <wp:posOffset>46355</wp:posOffset>
            </wp:positionV>
            <wp:extent cx="468000" cy="720000"/>
            <wp:effectExtent l="0" t="0" r="8255" b="4445"/>
            <wp:wrapTight wrapText="bothSides">
              <wp:wrapPolygon edited="0">
                <wp:start x="0" y="0"/>
                <wp:lineTo x="0" y="21162"/>
                <wp:lineTo x="21102" y="21162"/>
                <wp:lineTo x="211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1BD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Nungalinya College </w:t>
      </w:r>
      <w:r w:rsidR="007011D2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Indigenous Corporation</w:t>
      </w:r>
    </w:p>
    <w:p w14:paraId="25403786" w14:textId="77777777" w:rsidR="00D001BD" w:rsidRPr="00D001BD" w:rsidRDefault="00D001BD" w:rsidP="00D001BD">
      <w:pPr>
        <w:widowControl w:val="0"/>
        <w:spacing w:before="120"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D001BD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National Indigenous Education and </w:t>
      </w:r>
      <w:smartTag w:uri="urn:schemas-microsoft-com:office:smarttags" w:element="place">
        <w:smartTag w:uri="urn:schemas-microsoft-com:office:smarttags" w:element="PlaceName">
          <w:r w:rsidRPr="00D001BD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Training</w:t>
          </w:r>
        </w:smartTag>
        <w:r w:rsidRPr="00D001BD">
          <w:rPr>
            <w:rFonts w:ascii="Comic Sans MS" w:eastAsia="Times New Roman" w:hAnsi="Comic Sans MS" w:cs="Times New Roman"/>
            <w:i/>
            <w:snapToGrid w:val="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D001BD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College</w:t>
          </w:r>
        </w:smartTag>
      </w:smartTag>
    </w:p>
    <w:p w14:paraId="2B9EC3E8" w14:textId="77777777" w:rsidR="00D001BD" w:rsidRPr="00D001BD" w:rsidRDefault="00D001BD" w:rsidP="00D001BD">
      <w:pPr>
        <w:widowControl w:val="0"/>
        <w:spacing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D001BD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>of the Anglican, Catholic, and Uniting Churches</w:t>
      </w:r>
    </w:p>
    <w:p w14:paraId="04CE65EA" w14:textId="77777777" w:rsidR="00D001BD" w:rsidRPr="00D001BD" w:rsidRDefault="00043B95" w:rsidP="00D001BD">
      <w:pPr>
        <w:keepNext/>
        <w:widowControl w:val="0"/>
        <w:tabs>
          <w:tab w:val="right" w:pos="9360"/>
        </w:tabs>
        <w:spacing w:line="240" w:lineRule="auto"/>
        <w:jc w:val="both"/>
        <w:outlineLvl w:val="2"/>
        <w:rPr>
          <w:rFonts w:eastAsia="Times New Roman"/>
          <w:b/>
          <w:snapToGrid w:val="0"/>
          <w:sz w:val="22"/>
          <w:szCs w:val="22"/>
          <w:lang w:val="en-US"/>
        </w:rPr>
      </w:pPr>
      <w:r>
        <w:rPr>
          <w:rFonts w:eastAsia="Times New Roman"/>
          <w:b/>
          <w:snapToGrid w:val="0"/>
          <w:sz w:val="22"/>
          <w:szCs w:val="22"/>
          <w:lang w:val="en-US"/>
        </w:rPr>
        <w:pict w14:anchorId="78E78CF8">
          <v:rect id="_x0000_i1025" style="width:0;height:1.5pt" o:hralign="center" o:hrstd="t" o:hr="t" fillcolor="#aca899" stroked="f"/>
        </w:pict>
      </w:r>
    </w:p>
    <w:p w14:paraId="7D28722F" w14:textId="77777777" w:rsidR="00D001BD" w:rsidRPr="00D001BD" w:rsidRDefault="00D001BD" w:rsidP="00D001BD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2"/>
          <w:szCs w:val="22"/>
          <w:lang w:val="en-US"/>
        </w:rPr>
      </w:pPr>
    </w:p>
    <w:p w14:paraId="13B16D69" w14:textId="77777777" w:rsidR="00D001BD" w:rsidRPr="00D001BD" w:rsidRDefault="00D001BD" w:rsidP="00D001BD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8"/>
          <w:szCs w:val="28"/>
          <w:lang w:val="en-US"/>
        </w:rPr>
      </w:pPr>
      <w:r w:rsidRPr="00D001BD">
        <w:rPr>
          <w:rFonts w:eastAsia="Times New Roman"/>
          <w:b/>
          <w:snapToGrid w:val="0"/>
          <w:sz w:val="28"/>
          <w:szCs w:val="28"/>
          <w:lang w:val="en-US"/>
        </w:rPr>
        <w:t>Employment Application Form</w:t>
      </w:r>
    </w:p>
    <w:p w14:paraId="18BF2432" w14:textId="77777777" w:rsidR="00D001BD" w:rsidRPr="00D001BD" w:rsidRDefault="00D001BD" w:rsidP="00D001BD">
      <w:pPr>
        <w:spacing w:line="240" w:lineRule="auto"/>
        <w:rPr>
          <w:rFonts w:eastAsia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D001BD" w:rsidRPr="00D001BD" w14:paraId="5C08EC7A" w14:textId="77777777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77DC5DD7" w14:textId="77777777" w:rsidR="00D001BD" w:rsidRPr="00D001BD" w:rsidRDefault="00D001BD" w:rsidP="00D001BD">
            <w:pPr>
              <w:jc w:val="center"/>
              <w:rPr>
                <w:sz w:val="22"/>
                <w:szCs w:val="22"/>
                <w:lang w:val="en-US"/>
              </w:rPr>
            </w:pPr>
            <w:r w:rsidRPr="00D001BD">
              <w:rPr>
                <w:b/>
                <w:lang w:val="en-US"/>
              </w:rPr>
              <w:t>Applicant Details:</w:t>
            </w:r>
          </w:p>
        </w:tc>
      </w:tr>
      <w:tr w:rsidR="00D001BD" w:rsidRPr="00D001BD" w14:paraId="4CE44BAA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5D64E966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Name:</w:t>
            </w:r>
          </w:p>
        </w:tc>
        <w:tc>
          <w:tcPr>
            <w:tcW w:w="6408" w:type="dxa"/>
            <w:shd w:val="clear" w:color="auto" w:fill="auto"/>
          </w:tcPr>
          <w:p w14:paraId="035AC92C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01BD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D001BD" w:rsidRPr="00D001BD" w14:paraId="42E90A29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6D3798D0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14:paraId="08EE5E8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2"/>
          </w:p>
          <w:p w14:paraId="3BACF101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4A6814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32BACA20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7678C1B2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137AD40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Phone:</w:t>
            </w:r>
          </w:p>
        </w:tc>
        <w:tc>
          <w:tcPr>
            <w:tcW w:w="6408" w:type="dxa"/>
            <w:shd w:val="clear" w:color="auto" w:fill="auto"/>
          </w:tcPr>
          <w:p w14:paraId="4FFE285F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Home: 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645FA03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3929C9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Mobile: 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6A8E7704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6FD0657B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1ABC36D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Email address:</w:t>
            </w:r>
          </w:p>
        </w:tc>
        <w:tc>
          <w:tcPr>
            <w:tcW w:w="6408" w:type="dxa"/>
            <w:shd w:val="clear" w:color="auto" w:fill="auto"/>
          </w:tcPr>
          <w:p w14:paraId="0574E685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0BC3F73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 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00DB1565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162AE3AC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8D21CD1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Details of the Church you are currently attending</w:t>
            </w:r>
          </w:p>
        </w:tc>
        <w:tc>
          <w:tcPr>
            <w:tcW w:w="6408" w:type="dxa"/>
            <w:shd w:val="clear" w:color="auto" w:fill="auto"/>
          </w:tcPr>
          <w:p w14:paraId="1FA849FB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D001BD" w:rsidRPr="00D001BD" w14:paraId="2AF905D2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66D0DE3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Position applied for:</w:t>
            </w:r>
          </w:p>
        </w:tc>
        <w:tc>
          <w:tcPr>
            <w:tcW w:w="6408" w:type="dxa"/>
            <w:shd w:val="clear" w:color="auto" w:fill="auto"/>
          </w:tcPr>
          <w:p w14:paraId="20BA6D1F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D001BD" w:rsidRPr="00D001BD" w14:paraId="5C7CBDF7" w14:textId="77777777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2E610EAD" w14:textId="77777777" w:rsidR="00D001BD" w:rsidRPr="00D001BD" w:rsidRDefault="00D001BD" w:rsidP="00D001BD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Qualifications and work history</w:t>
            </w:r>
          </w:p>
        </w:tc>
      </w:tr>
      <w:tr w:rsidR="00D001BD" w:rsidRPr="00D001BD" w14:paraId="2E624E97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389092A2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 xml:space="preserve">List relevant Qualifications </w:t>
            </w:r>
            <w:proofErr w:type="gramStart"/>
            <w:r w:rsidRPr="00D001BD">
              <w:rPr>
                <w:rFonts w:ascii="Century Gothic" w:hAnsi="Century Gothic" w:cs="Times New Roman"/>
                <w:b/>
                <w:lang w:val="en-US"/>
              </w:rPr>
              <w:t xml:space="preserve">   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(</w:t>
            </w:r>
            <w:proofErr w:type="gramEnd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you may be asked to supply originals at time of interview)</w:t>
            </w:r>
          </w:p>
        </w:tc>
        <w:tc>
          <w:tcPr>
            <w:tcW w:w="6408" w:type="dxa"/>
            <w:shd w:val="clear" w:color="auto" w:fill="auto"/>
          </w:tcPr>
          <w:p w14:paraId="1D562BE4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8"/>
          </w:p>
          <w:p w14:paraId="0DDE97E8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2F765D1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6ADE5C4D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6F87D61A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92DA572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730E5F2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29F26575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532B0CC0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3594F40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5488B813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C6DCA7B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Details of current or last place of employment</w:t>
            </w:r>
          </w:p>
        </w:tc>
        <w:tc>
          <w:tcPr>
            <w:tcW w:w="6408" w:type="dxa"/>
            <w:shd w:val="clear" w:color="auto" w:fill="auto"/>
          </w:tcPr>
          <w:p w14:paraId="6AFD7911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9"/>
          </w:p>
          <w:p w14:paraId="191A7DB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28555E6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6E133A21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2AA045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F755D4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5A48BA67" w14:textId="77777777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1C0A82CD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Please supply details of the following Referees:</w:t>
            </w:r>
          </w:p>
        </w:tc>
      </w:tr>
      <w:tr w:rsidR="00D001BD" w:rsidRPr="00D001BD" w14:paraId="1D532F80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3323E9A5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lastRenderedPageBreak/>
              <w:t>Work Referee No. 1</w:t>
            </w:r>
          </w:p>
        </w:tc>
        <w:tc>
          <w:tcPr>
            <w:tcW w:w="6408" w:type="dxa"/>
            <w:shd w:val="clear" w:color="auto" w:fill="auto"/>
          </w:tcPr>
          <w:p w14:paraId="03C72BD2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0AE8D8B4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21CE3AD3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7FB3646D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20209725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60AE2F31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B51F8CD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>Work Referee No. 2</w:t>
            </w:r>
          </w:p>
        </w:tc>
        <w:tc>
          <w:tcPr>
            <w:tcW w:w="6408" w:type="dxa"/>
            <w:shd w:val="clear" w:color="auto" w:fill="auto"/>
          </w:tcPr>
          <w:p w14:paraId="32C285E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6B978F9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306C4ED3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618CCB1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0718C8D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5F29C66D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2539C997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55564B6" w14:textId="77777777" w:rsidR="00D001BD" w:rsidRPr="00D001BD" w:rsidRDefault="00D001B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lang w:val="en-US"/>
              </w:rPr>
              <w:t xml:space="preserve">Referee from your Minister.  </w:t>
            </w:r>
          </w:p>
          <w:p w14:paraId="080561E7" w14:textId="77777777" w:rsidR="00D001BD" w:rsidRPr="00D001BD" w:rsidRDefault="00D001BD" w:rsidP="00D001BD">
            <w:pPr>
              <w:rPr>
                <w:rFonts w:ascii="Century Gothic" w:hAnsi="Century Gothic" w:cs="Times New Roman"/>
                <w:lang w:val="en-US"/>
              </w:rPr>
            </w:pPr>
            <w:r w:rsidRPr="00D001BD">
              <w:rPr>
                <w:rFonts w:ascii="Century Gothic" w:hAnsi="Century Gothic" w:cs="Times New Roman"/>
                <w:lang w:val="en-US"/>
              </w:rPr>
              <w:t>(</w:t>
            </w:r>
            <w:r w:rsidRPr="00D001BD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If you unable to do so, please list a personal referee)</w:t>
            </w:r>
          </w:p>
        </w:tc>
        <w:tc>
          <w:tcPr>
            <w:tcW w:w="6408" w:type="dxa"/>
            <w:shd w:val="clear" w:color="auto" w:fill="auto"/>
          </w:tcPr>
          <w:p w14:paraId="51898ED8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D001BD" w:rsidRPr="00D001BD" w14:paraId="1224CCCB" w14:textId="77777777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34F76685" w14:textId="77777777" w:rsidR="00D001BD" w:rsidRPr="00D001BD" w:rsidRDefault="00D001BD" w:rsidP="00D001BD">
            <w:pPr>
              <w:jc w:val="center"/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  <w:t>Please attach your Resume along with your Cover Letter where you have answered the Selection Criteria.</w:t>
            </w:r>
          </w:p>
        </w:tc>
      </w:tr>
      <w:tr w:rsidR="00D001BD" w:rsidRPr="00D001BD" w14:paraId="3EE98109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8D13E5F" w14:textId="77777777" w:rsidR="00D001BD" w:rsidRPr="00D001BD" w:rsidRDefault="00D001BD" w:rsidP="00D001BD">
            <w:pPr>
              <w:rPr>
                <w:rFonts w:ascii="Century Gothic" w:hAnsi="Century Gothic" w:cs="Times New Roman"/>
                <w:lang w:val="en-US"/>
              </w:rPr>
            </w:pPr>
            <w:r w:rsidRPr="00D001BD">
              <w:rPr>
                <w:rFonts w:ascii="Century Gothic" w:hAnsi="Century Gothic" w:cs="Times New Roman"/>
                <w:lang w:val="en-US"/>
              </w:rPr>
              <w:t>Signature:</w:t>
            </w:r>
          </w:p>
        </w:tc>
        <w:tc>
          <w:tcPr>
            <w:tcW w:w="6408" w:type="dxa"/>
            <w:shd w:val="clear" w:color="auto" w:fill="auto"/>
          </w:tcPr>
          <w:p w14:paraId="7E5285F2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575908BC" w14:textId="77777777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F08144F" w14:textId="77777777" w:rsidR="00D001BD" w:rsidRPr="00D001BD" w:rsidRDefault="00D001BD" w:rsidP="00D001BD">
            <w:pPr>
              <w:rPr>
                <w:rFonts w:ascii="Century Gothic" w:hAnsi="Century Gothic" w:cs="Times New Roman"/>
                <w:lang w:val="en-US"/>
              </w:rPr>
            </w:pPr>
            <w:r w:rsidRPr="00D001BD">
              <w:rPr>
                <w:rFonts w:ascii="Century Gothic" w:hAnsi="Century Gothic" w:cs="Times New Roman"/>
                <w:lang w:val="en-US"/>
              </w:rPr>
              <w:t>Date:</w:t>
            </w:r>
          </w:p>
        </w:tc>
        <w:tc>
          <w:tcPr>
            <w:tcW w:w="6408" w:type="dxa"/>
            <w:shd w:val="clear" w:color="auto" w:fill="auto"/>
          </w:tcPr>
          <w:p w14:paraId="13FFCC9B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</w:tbl>
    <w:p w14:paraId="0DB0F781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913D638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690E11AF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BC963A1" w14:textId="77777777" w:rsidR="001E579E" w:rsidRPr="001E579E" w:rsidRDefault="001E579E" w:rsidP="001E579E"/>
    <w:sectPr w:rsidR="001E579E" w:rsidRPr="001E579E" w:rsidSect="001E579E">
      <w:headerReference w:type="default" r:id="rId9"/>
      <w:headerReference w:type="first" r:id="rId10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E98A" w14:textId="77777777" w:rsidR="005D05CA" w:rsidRDefault="005D05CA" w:rsidP="001E579E">
      <w:r>
        <w:separator/>
      </w:r>
    </w:p>
  </w:endnote>
  <w:endnote w:type="continuationSeparator" w:id="0">
    <w:p w14:paraId="17E06ED5" w14:textId="77777777" w:rsidR="005D05CA" w:rsidRDefault="005D05CA" w:rsidP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D061" w14:textId="77777777" w:rsidR="005D05CA" w:rsidRDefault="005D05CA" w:rsidP="001E579E">
      <w:r>
        <w:separator/>
      </w:r>
    </w:p>
  </w:footnote>
  <w:footnote w:type="continuationSeparator" w:id="0">
    <w:p w14:paraId="46DECD47" w14:textId="77777777" w:rsidR="005D05CA" w:rsidRDefault="005D05CA" w:rsidP="001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793B" w14:textId="77777777" w:rsidR="0054439A" w:rsidRDefault="0054439A" w:rsidP="001E57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F7551" wp14:editId="0FB477AD">
              <wp:simplePos x="0" y="0"/>
              <wp:positionH relativeFrom="column">
                <wp:posOffset>-567690</wp:posOffset>
              </wp:positionH>
              <wp:positionV relativeFrom="paragraph">
                <wp:posOffset>-294640</wp:posOffset>
              </wp:positionV>
              <wp:extent cx="6972300" cy="1371600"/>
              <wp:effectExtent l="0" t="0" r="0" b="0"/>
              <wp:wrapTight wrapText="bothSides">
                <wp:wrapPolygon edited="0">
                  <wp:start x="118" y="900"/>
                  <wp:lineTo x="118" y="20700"/>
                  <wp:lineTo x="21423" y="20700"/>
                  <wp:lineTo x="21423" y="900"/>
                  <wp:lineTo x="118" y="9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94116" w14:textId="77777777" w:rsidR="0054439A" w:rsidRPr="009B5840" w:rsidRDefault="0054439A" w:rsidP="001E579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F75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7pt;margin-top:-23.2pt;width:54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EsAIAALo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" filled="f" stroked="f">
              <v:textbox inset=",7.2pt,,7.2pt">
                <w:txbxContent>
                  <w:p w14:paraId="47294116" w14:textId="77777777" w:rsidR="0054439A" w:rsidRPr="009B5840" w:rsidRDefault="0054439A" w:rsidP="001E579E"/>
                </w:txbxContent>
              </v:textbox>
              <w10:wrap type="tight"/>
            </v:shape>
          </w:pict>
        </mc:Fallback>
      </mc:AlternateContent>
    </w:r>
  </w:p>
  <w:p w14:paraId="2787903F" w14:textId="77777777" w:rsidR="0054439A" w:rsidRDefault="0054439A" w:rsidP="001E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2BFB" w14:textId="77777777" w:rsidR="0054439A" w:rsidRDefault="00D85D52" w:rsidP="001E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5FD3C2" wp14:editId="0C4B7DE4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64705" cy="1266190"/>
          <wp:effectExtent l="0" t="0" r="0" b="0"/>
          <wp:wrapTight wrapText="bothSides">
            <wp:wrapPolygon edited="0">
              <wp:start x="0" y="0"/>
              <wp:lineTo x="0" y="21123"/>
              <wp:lineTo x="21537" y="2112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 no fax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7EA"/>
    <w:multiLevelType w:val="hybridMultilevel"/>
    <w:tmpl w:val="1B54B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24A"/>
    <w:multiLevelType w:val="hybridMultilevel"/>
    <w:tmpl w:val="117C180A"/>
    <w:lvl w:ilvl="0" w:tplc="B0846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27C4"/>
    <w:multiLevelType w:val="hybridMultilevel"/>
    <w:tmpl w:val="6C80E590"/>
    <w:lvl w:ilvl="0" w:tplc="B2EA3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E"/>
    <w:rsid w:val="0000431E"/>
    <w:rsid w:val="00010EBE"/>
    <w:rsid w:val="000135DD"/>
    <w:rsid w:val="000165FF"/>
    <w:rsid w:val="00043B95"/>
    <w:rsid w:val="000516E2"/>
    <w:rsid w:val="0006288A"/>
    <w:rsid w:val="00066F82"/>
    <w:rsid w:val="00073371"/>
    <w:rsid w:val="00083614"/>
    <w:rsid w:val="000A532D"/>
    <w:rsid w:val="000A7F4C"/>
    <w:rsid w:val="000B03AD"/>
    <w:rsid w:val="00100AD6"/>
    <w:rsid w:val="00105D6C"/>
    <w:rsid w:val="00136174"/>
    <w:rsid w:val="00147A5E"/>
    <w:rsid w:val="001705CB"/>
    <w:rsid w:val="001770B0"/>
    <w:rsid w:val="00184B06"/>
    <w:rsid w:val="001A5539"/>
    <w:rsid w:val="001B5CFA"/>
    <w:rsid w:val="001E0B24"/>
    <w:rsid w:val="001E579E"/>
    <w:rsid w:val="001E66D2"/>
    <w:rsid w:val="00203060"/>
    <w:rsid w:val="00231875"/>
    <w:rsid w:val="00237EA9"/>
    <w:rsid w:val="00256881"/>
    <w:rsid w:val="00270626"/>
    <w:rsid w:val="002726D2"/>
    <w:rsid w:val="00276CD4"/>
    <w:rsid w:val="00282F62"/>
    <w:rsid w:val="00291D22"/>
    <w:rsid w:val="00297A06"/>
    <w:rsid w:val="002C139F"/>
    <w:rsid w:val="002C4E38"/>
    <w:rsid w:val="002D6EC2"/>
    <w:rsid w:val="002E6221"/>
    <w:rsid w:val="002E72D8"/>
    <w:rsid w:val="002F317B"/>
    <w:rsid w:val="002F44C5"/>
    <w:rsid w:val="0033039F"/>
    <w:rsid w:val="003511C4"/>
    <w:rsid w:val="0035334F"/>
    <w:rsid w:val="00373AF1"/>
    <w:rsid w:val="00374CBE"/>
    <w:rsid w:val="00377F22"/>
    <w:rsid w:val="003952E7"/>
    <w:rsid w:val="003B0A7C"/>
    <w:rsid w:val="003C5975"/>
    <w:rsid w:val="003D0257"/>
    <w:rsid w:val="004106E6"/>
    <w:rsid w:val="00422851"/>
    <w:rsid w:val="00424388"/>
    <w:rsid w:val="0044267C"/>
    <w:rsid w:val="004552F3"/>
    <w:rsid w:val="00455C70"/>
    <w:rsid w:val="00490C16"/>
    <w:rsid w:val="004A0EDC"/>
    <w:rsid w:val="004E334F"/>
    <w:rsid w:val="004E4046"/>
    <w:rsid w:val="004F190F"/>
    <w:rsid w:val="005061B3"/>
    <w:rsid w:val="005362DA"/>
    <w:rsid w:val="0054439A"/>
    <w:rsid w:val="00575D25"/>
    <w:rsid w:val="00584B3F"/>
    <w:rsid w:val="00597702"/>
    <w:rsid w:val="005C007D"/>
    <w:rsid w:val="005C74C1"/>
    <w:rsid w:val="005D05CA"/>
    <w:rsid w:val="005E19AD"/>
    <w:rsid w:val="005E66CB"/>
    <w:rsid w:val="005E7380"/>
    <w:rsid w:val="005F18B4"/>
    <w:rsid w:val="005F545A"/>
    <w:rsid w:val="00603DB7"/>
    <w:rsid w:val="00636984"/>
    <w:rsid w:val="00653B37"/>
    <w:rsid w:val="006661E8"/>
    <w:rsid w:val="00674218"/>
    <w:rsid w:val="0067439F"/>
    <w:rsid w:val="00675600"/>
    <w:rsid w:val="006A2D1D"/>
    <w:rsid w:val="006A5AE2"/>
    <w:rsid w:val="006B43A0"/>
    <w:rsid w:val="006C34D0"/>
    <w:rsid w:val="006C431F"/>
    <w:rsid w:val="006D028F"/>
    <w:rsid w:val="006E186D"/>
    <w:rsid w:val="006E1A2E"/>
    <w:rsid w:val="007011D2"/>
    <w:rsid w:val="0070472C"/>
    <w:rsid w:val="00716311"/>
    <w:rsid w:val="007441D7"/>
    <w:rsid w:val="00773EDD"/>
    <w:rsid w:val="00782388"/>
    <w:rsid w:val="007851DA"/>
    <w:rsid w:val="007C4852"/>
    <w:rsid w:val="007D44C2"/>
    <w:rsid w:val="00802B10"/>
    <w:rsid w:val="0081129F"/>
    <w:rsid w:val="008143E2"/>
    <w:rsid w:val="00840B01"/>
    <w:rsid w:val="008574EF"/>
    <w:rsid w:val="008744BB"/>
    <w:rsid w:val="00877D00"/>
    <w:rsid w:val="00880C24"/>
    <w:rsid w:val="008822D4"/>
    <w:rsid w:val="008C3639"/>
    <w:rsid w:val="008C5075"/>
    <w:rsid w:val="008C6166"/>
    <w:rsid w:val="008D7AD9"/>
    <w:rsid w:val="008D7CAE"/>
    <w:rsid w:val="008E4077"/>
    <w:rsid w:val="00937C40"/>
    <w:rsid w:val="0094350B"/>
    <w:rsid w:val="00946C02"/>
    <w:rsid w:val="00962D2B"/>
    <w:rsid w:val="00967866"/>
    <w:rsid w:val="0099405A"/>
    <w:rsid w:val="009A62B3"/>
    <w:rsid w:val="009E337D"/>
    <w:rsid w:val="009F6365"/>
    <w:rsid w:val="00A510BB"/>
    <w:rsid w:val="00A645D0"/>
    <w:rsid w:val="00A648B7"/>
    <w:rsid w:val="00A92842"/>
    <w:rsid w:val="00AA2368"/>
    <w:rsid w:val="00B16458"/>
    <w:rsid w:val="00B24A91"/>
    <w:rsid w:val="00B36988"/>
    <w:rsid w:val="00B427D2"/>
    <w:rsid w:val="00B504E7"/>
    <w:rsid w:val="00B60962"/>
    <w:rsid w:val="00B76326"/>
    <w:rsid w:val="00B84889"/>
    <w:rsid w:val="00B91528"/>
    <w:rsid w:val="00BA57DF"/>
    <w:rsid w:val="00BE5F10"/>
    <w:rsid w:val="00BF7C51"/>
    <w:rsid w:val="00C152EB"/>
    <w:rsid w:val="00C201D7"/>
    <w:rsid w:val="00C7352F"/>
    <w:rsid w:val="00C908B0"/>
    <w:rsid w:val="00CE36C1"/>
    <w:rsid w:val="00D001BD"/>
    <w:rsid w:val="00D01FFA"/>
    <w:rsid w:val="00D03E88"/>
    <w:rsid w:val="00D07FED"/>
    <w:rsid w:val="00D45C6D"/>
    <w:rsid w:val="00D55B61"/>
    <w:rsid w:val="00D72111"/>
    <w:rsid w:val="00D85D52"/>
    <w:rsid w:val="00D944E5"/>
    <w:rsid w:val="00DA1AA3"/>
    <w:rsid w:val="00E0551A"/>
    <w:rsid w:val="00E32DBB"/>
    <w:rsid w:val="00E50E72"/>
    <w:rsid w:val="00E91CAE"/>
    <w:rsid w:val="00EC472F"/>
    <w:rsid w:val="00EF0E3F"/>
    <w:rsid w:val="00EF21D9"/>
    <w:rsid w:val="00F127F3"/>
    <w:rsid w:val="00F7113D"/>
    <w:rsid w:val="00FD2E8E"/>
    <w:rsid w:val="00FD6041"/>
    <w:rsid w:val="00FE1796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2"/>
    </o:shapelayout>
  </w:shapeDefaults>
  <w:decimalSymbol w:val="."/>
  <w:listSeparator w:val=","/>
  <w14:docId w14:val="0F5213C1"/>
  <w15:docId w15:val="{A8178F6A-B233-4260-8FD5-8AAF9BA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79E"/>
    <w:pPr>
      <w:ind w:left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DD"/>
  </w:style>
  <w:style w:type="paragraph" w:styleId="Footer">
    <w:name w:val="footer"/>
    <w:basedOn w:val="Normal"/>
    <w:link w:val="Foot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DD"/>
  </w:style>
  <w:style w:type="paragraph" w:styleId="BalloonText">
    <w:name w:val="Balloon Text"/>
    <w:basedOn w:val="Normal"/>
    <w:link w:val="BalloonTextChar"/>
    <w:uiPriority w:val="99"/>
    <w:semiHidden/>
    <w:unhideWhenUsed/>
    <w:rsid w:val="0077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B7"/>
    <w:pPr>
      <w:ind w:left="720"/>
      <w:contextualSpacing/>
    </w:pPr>
  </w:style>
  <w:style w:type="table" w:styleId="TableGrid">
    <w:name w:val="Table Grid"/>
    <w:basedOn w:val="TableNormal"/>
    <w:rsid w:val="00D001BD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xecutive@nungaliny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ruitment%20&amp;%20Selection\New%20Job%20Adverts%20&amp;%20PD's%20-%20Current\1.%20TEMPLATE%20-%20Job%20advert%20selection%20crite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TEMPLATE - Job advert selection criteria</Template>
  <TotalTime>3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Gelderen</dc:creator>
  <cp:keywords/>
  <dc:description/>
  <cp:lastModifiedBy>Ben Van Gelderen</cp:lastModifiedBy>
  <cp:revision>5</cp:revision>
  <cp:lastPrinted>2020-09-25T05:52:00Z</cp:lastPrinted>
  <dcterms:created xsi:type="dcterms:W3CDTF">2024-06-12T04:11:00Z</dcterms:created>
  <dcterms:modified xsi:type="dcterms:W3CDTF">2024-06-17T05:01:00Z</dcterms:modified>
</cp:coreProperties>
</file>