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B1452" w14:textId="01FEAACB" w:rsidR="00D475C9" w:rsidRDefault="00D475C9">
      <w:pPr>
        <w:rPr>
          <w:rFonts w:ascii="Arial" w:hAnsi="Arial" w:cs="Arial"/>
          <w:b/>
        </w:rPr>
      </w:pPr>
      <w:r w:rsidRPr="007C5124">
        <w:rPr>
          <w:rFonts w:ascii="Arial" w:hAnsi="Arial" w:cs="Arial"/>
          <w:b/>
        </w:rPr>
        <w:t>ASSEMBLY EDUCATION FOR MINISTRY WORKING GROUP</w:t>
      </w:r>
    </w:p>
    <w:p w14:paraId="7B25A49C" w14:textId="6E28E3DD" w:rsidR="00ED2EF6" w:rsidRDefault="00ED2EF6">
      <w:pPr>
        <w:rPr>
          <w:rFonts w:ascii="Arial" w:hAnsi="Arial" w:cs="Arial"/>
          <w:b/>
        </w:rPr>
      </w:pPr>
      <w:r>
        <w:rPr>
          <w:rFonts w:ascii="Arial" w:hAnsi="Arial" w:cs="Arial"/>
          <w:b/>
        </w:rPr>
        <w:t>EXPRESSION OF INTEREST</w:t>
      </w:r>
      <w:bookmarkStart w:id="0" w:name="_GoBack"/>
      <w:bookmarkEnd w:id="0"/>
    </w:p>
    <w:p w14:paraId="1377EF57" w14:textId="77777777" w:rsidR="00ED2EF6" w:rsidRDefault="00ED2EF6" w:rsidP="00ED2EF6">
      <w:pPr>
        <w:widowControl w:val="0"/>
        <w:autoSpaceDE w:val="0"/>
        <w:autoSpaceDN w:val="0"/>
        <w:adjustRightInd w:val="0"/>
        <w:rPr>
          <w:rFonts w:ascii="Arial" w:hAnsi="Arial" w:cs="Arial"/>
        </w:rPr>
      </w:pPr>
    </w:p>
    <w:p w14:paraId="70B770C1" w14:textId="77777777" w:rsidR="00ED2EF6" w:rsidRPr="007C5124" w:rsidRDefault="00ED2EF6" w:rsidP="00ED2EF6">
      <w:pPr>
        <w:widowControl w:val="0"/>
        <w:autoSpaceDE w:val="0"/>
        <w:autoSpaceDN w:val="0"/>
        <w:adjustRightInd w:val="0"/>
        <w:rPr>
          <w:rFonts w:ascii="Arial" w:hAnsi="Arial" w:cs="Arial"/>
        </w:rPr>
      </w:pPr>
      <w:r w:rsidRPr="007C5124">
        <w:rPr>
          <w:rFonts w:ascii="Arial" w:hAnsi="Arial" w:cs="Arial"/>
        </w:rPr>
        <w:t>At the Assembly meeting in July 2012, the Assembly "determined that the Ministerial Education Commission be replaced by an Education for Ministry Working Group." </w:t>
      </w:r>
    </w:p>
    <w:p w14:paraId="486DA18F" w14:textId="77777777" w:rsidR="00ED2EF6" w:rsidRPr="007C5124" w:rsidRDefault="00ED2EF6" w:rsidP="00ED2EF6">
      <w:pPr>
        <w:widowControl w:val="0"/>
        <w:autoSpaceDE w:val="0"/>
        <w:autoSpaceDN w:val="0"/>
        <w:adjustRightInd w:val="0"/>
        <w:rPr>
          <w:rFonts w:ascii="Arial" w:hAnsi="Arial" w:cs="Arial"/>
        </w:rPr>
      </w:pPr>
    </w:p>
    <w:p w14:paraId="30DBD81F" w14:textId="77777777" w:rsidR="00ED2EF6" w:rsidRPr="007C5124" w:rsidRDefault="00ED2EF6" w:rsidP="00ED2EF6">
      <w:pPr>
        <w:rPr>
          <w:rFonts w:ascii="Arial" w:hAnsi="Arial"/>
        </w:rPr>
      </w:pPr>
      <w:r w:rsidRPr="007C5124">
        <w:rPr>
          <w:rFonts w:ascii="Arial" w:hAnsi="Arial"/>
        </w:rPr>
        <w:t>At the Assembly in 2012 the Vision Statement for Education For Ministry in the Uniting Church was stated as:</w:t>
      </w:r>
    </w:p>
    <w:p w14:paraId="7CFEE9AF" w14:textId="77777777" w:rsidR="00ED2EF6" w:rsidRPr="007C5124" w:rsidRDefault="00ED2EF6" w:rsidP="00ED2EF6">
      <w:pPr>
        <w:rPr>
          <w:rFonts w:ascii="Arial" w:hAnsi="Arial"/>
        </w:rPr>
      </w:pPr>
    </w:p>
    <w:p w14:paraId="5A57E944" w14:textId="77777777" w:rsidR="00ED2EF6" w:rsidRPr="007C5124" w:rsidRDefault="00ED2EF6" w:rsidP="00ED2EF6">
      <w:pPr>
        <w:rPr>
          <w:rFonts w:ascii="Arial" w:hAnsi="Arial"/>
          <w:i/>
        </w:rPr>
      </w:pPr>
      <w:r w:rsidRPr="007C5124">
        <w:rPr>
          <w:rFonts w:ascii="Arial" w:hAnsi="Arial"/>
          <w:i/>
        </w:rPr>
        <w:t>“All education for ministry in the Uniting Church will foster:</w:t>
      </w:r>
    </w:p>
    <w:p w14:paraId="799CB7EE" w14:textId="77777777" w:rsidR="00ED2EF6" w:rsidRPr="007C5124" w:rsidRDefault="00ED2EF6" w:rsidP="00ED2EF6">
      <w:pPr>
        <w:pStyle w:val="ListParagraph"/>
        <w:numPr>
          <w:ilvl w:val="0"/>
          <w:numId w:val="19"/>
        </w:numPr>
        <w:rPr>
          <w:rFonts w:ascii="Arial" w:hAnsi="Arial"/>
          <w:i/>
          <w:sz w:val="24"/>
          <w:szCs w:val="24"/>
        </w:rPr>
      </w:pPr>
      <w:proofErr w:type="gramStart"/>
      <w:r w:rsidRPr="007C5124">
        <w:rPr>
          <w:rFonts w:ascii="Arial" w:hAnsi="Arial"/>
          <w:i/>
          <w:sz w:val="24"/>
          <w:szCs w:val="24"/>
        </w:rPr>
        <w:t>participation</w:t>
      </w:r>
      <w:proofErr w:type="gramEnd"/>
      <w:r w:rsidRPr="007C5124">
        <w:rPr>
          <w:rFonts w:ascii="Arial" w:hAnsi="Arial"/>
          <w:i/>
          <w:sz w:val="24"/>
          <w:szCs w:val="24"/>
        </w:rPr>
        <w:t xml:space="preserve"> of the whole people of God in the mission of God revealed in Jesus Christ by the Holy Spirit;</w:t>
      </w:r>
    </w:p>
    <w:p w14:paraId="0C492AB0" w14:textId="77777777" w:rsidR="00ED2EF6" w:rsidRPr="007C5124" w:rsidRDefault="00ED2EF6" w:rsidP="00ED2EF6">
      <w:pPr>
        <w:pStyle w:val="ListParagraph"/>
        <w:numPr>
          <w:ilvl w:val="0"/>
          <w:numId w:val="19"/>
        </w:numPr>
        <w:rPr>
          <w:rFonts w:ascii="Arial" w:hAnsi="Arial"/>
          <w:i/>
          <w:sz w:val="24"/>
          <w:szCs w:val="24"/>
        </w:rPr>
      </w:pPr>
      <w:proofErr w:type="gramStart"/>
      <w:r w:rsidRPr="007C5124">
        <w:rPr>
          <w:rFonts w:ascii="Arial" w:hAnsi="Arial"/>
          <w:i/>
          <w:sz w:val="24"/>
          <w:szCs w:val="24"/>
        </w:rPr>
        <w:t>the</w:t>
      </w:r>
      <w:proofErr w:type="gramEnd"/>
      <w:r w:rsidRPr="007C5124">
        <w:rPr>
          <w:rFonts w:ascii="Arial" w:hAnsi="Arial"/>
          <w:i/>
          <w:sz w:val="24"/>
          <w:szCs w:val="24"/>
        </w:rPr>
        <w:t xml:space="preserve"> centrality of the Scriptures in the life of the Church and the work of ministry; as described in the Basis of Union</w:t>
      </w:r>
    </w:p>
    <w:p w14:paraId="6DF753EA" w14:textId="77777777" w:rsidR="00ED2EF6" w:rsidRPr="007C5124" w:rsidRDefault="00ED2EF6" w:rsidP="00ED2EF6">
      <w:pPr>
        <w:pStyle w:val="ListParagraph"/>
        <w:numPr>
          <w:ilvl w:val="0"/>
          <w:numId w:val="19"/>
        </w:numPr>
        <w:rPr>
          <w:rFonts w:ascii="Arial" w:hAnsi="Arial"/>
          <w:i/>
          <w:sz w:val="24"/>
          <w:szCs w:val="24"/>
        </w:rPr>
      </w:pPr>
      <w:proofErr w:type="gramStart"/>
      <w:r w:rsidRPr="007C5124">
        <w:rPr>
          <w:rFonts w:ascii="Arial" w:hAnsi="Arial"/>
          <w:i/>
          <w:sz w:val="24"/>
          <w:szCs w:val="24"/>
        </w:rPr>
        <w:t>the</w:t>
      </w:r>
      <w:proofErr w:type="gramEnd"/>
      <w:r w:rsidRPr="007C5124">
        <w:rPr>
          <w:rFonts w:ascii="Arial" w:hAnsi="Arial"/>
          <w:i/>
          <w:sz w:val="24"/>
          <w:szCs w:val="24"/>
        </w:rPr>
        <w:t xml:space="preserve"> importance of lifelong learning and formation in the Christian life for all people;</w:t>
      </w:r>
    </w:p>
    <w:p w14:paraId="445B17C4" w14:textId="77777777" w:rsidR="00ED2EF6" w:rsidRPr="007C5124" w:rsidRDefault="00ED2EF6" w:rsidP="00ED2EF6">
      <w:pPr>
        <w:pStyle w:val="ListParagraph"/>
        <w:numPr>
          <w:ilvl w:val="0"/>
          <w:numId w:val="19"/>
        </w:numPr>
        <w:rPr>
          <w:rFonts w:ascii="Arial" w:hAnsi="Arial"/>
          <w:i/>
          <w:sz w:val="24"/>
          <w:szCs w:val="24"/>
        </w:rPr>
      </w:pPr>
      <w:proofErr w:type="gramStart"/>
      <w:r w:rsidRPr="007C5124">
        <w:rPr>
          <w:rFonts w:ascii="Arial" w:hAnsi="Arial"/>
          <w:i/>
          <w:sz w:val="24"/>
          <w:szCs w:val="24"/>
        </w:rPr>
        <w:t>the</w:t>
      </w:r>
      <w:proofErr w:type="gramEnd"/>
      <w:r w:rsidRPr="007C5124">
        <w:rPr>
          <w:rFonts w:ascii="Arial" w:hAnsi="Arial"/>
          <w:i/>
          <w:sz w:val="24"/>
          <w:szCs w:val="24"/>
        </w:rPr>
        <w:t xml:space="preserve"> shared ministry of the people of God.</w:t>
      </w:r>
    </w:p>
    <w:p w14:paraId="75AB996F" w14:textId="77777777" w:rsidR="00ED2EF6" w:rsidRPr="007C5124" w:rsidRDefault="00ED2EF6" w:rsidP="00ED2EF6">
      <w:pPr>
        <w:rPr>
          <w:rFonts w:ascii="Arial" w:hAnsi="Arial"/>
        </w:rPr>
      </w:pPr>
    </w:p>
    <w:p w14:paraId="532A325B" w14:textId="77777777" w:rsidR="00ED2EF6" w:rsidRPr="007C5124" w:rsidRDefault="00ED2EF6" w:rsidP="00ED2EF6">
      <w:pPr>
        <w:rPr>
          <w:rFonts w:ascii="Arial" w:hAnsi="Arial"/>
        </w:rPr>
      </w:pPr>
      <w:r w:rsidRPr="007C5124">
        <w:rPr>
          <w:rFonts w:ascii="Arial" w:hAnsi="Arial"/>
        </w:rPr>
        <w:t>At the 12th Assembly it was agr</w:t>
      </w:r>
      <w:r>
        <w:rPr>
          <w:rFonts w:ascii="Arial" w:hAnsi="Arial"/>
        </w:rPr>
        <w:t>eed that the new Education for Ministry Working G</w:t>
      </w:r>
      <w:r w:rsidRPr="007C5124">
        <w:rPr>
          <w:rFonts w:ascii="Arial" w:hAnsi="Arial"/>
        </w:rPr>
        <w:t>roup would have these 4 key responsibilities</w:t>
      </w:r>
    </w:p>
    <w:p w14:paraId="14DAB0CB" w14:textId="77777777" w:rsidR="00ED2EF6" w:rsidRPr="007C5124" w:rsidRDefault="00ED2EF6" w:rsidP="00ED2EF6">
      <w:pPr>
        <w:tabs>
          <w:tab w:val="num" w:pos="1440"/>
        </w:tabs>
        <w:ind w:left="2160" w:hanging="720"/>
        <w:contextualSpacing/>
        <w:rPr>
          <w:rFonts w:ascii="Arial" w:hAnsi="Arial" w:cs="Arial"/>
        </w:rPr>
      </w:pPr>
    </w:p>
    <w:p w14:paraId="24BD0628" w14:textId="77777777" w:rsidR="00ED2EF6" w:rsidRPr="007C5124" w:rsidRDefault="00ED2EF6" w:rsidP="00ED2EF6">
      <w:pPr>
        <w:numPr>
          <w:ilvl w:val="0"/>
          <w:numId w:val="2"/>
        </w:numPr>
        <w:tabs>
          <w:tab w:val="clear" w:pos="3240"/>
          <w:tab w:val="left" w:pos="1134"/>
        </w:tabs>
        <w:ind w:left="1134" w:hanging="720"/>
        <w:contextualSpacing/>
        <w:rPr>
          <w:rFonts w:ascii="Arial" w:hAnsi="Arial" w:cs="Arial"/>
          <w:i/>
        </w:rPr>
      </w:pPr>
      <w:r w:rsidRPr="007C5124">
        <w:rPr>
          <w:rFonts w:ascii="Arial" w:hAnsi="Arial" w:cs="Arial"/>
          <w:i/>
        </w:rPr>
        <w:t xml:space="preserve">Advise the Assembly on: </w:t>
      </w:r>
    </w:p>
    <w:p w14:paraId="02A1FF08" w14:textId="77777777" w:rsidR="00ED2EF6" w:rsidRPr="007C5124" w:rsidRDefault="00ED2EF6" w:rsidP="00ED2EF6">
      <w:pPr>
        <w:numPr>
          <w:ilvl w:val="0"/>
          <w:numId w:val="3"/>
        </w:numPr>
        <w:tabs>
          <w:tab w:val="clear" w:pos="1080"/>
          <w:tab w:val="left" w:pos="1134"/>
        </w:tabs>
        <w:ind w:left="1134"/>
        <w:contextualSpacing/>
        <w:rPr>
          <w:rFonts w:ascii="Arial" w:hAnsi="Arial" w:cs="Arial"/>
          <w:i/>
        </w:rPr>
      </w:pPr>
      <w:proofErr w:type="gramStart"/>
      <w:r w:rsidRPr="007C5124">
        <w:rPr>
          <w:rFonts w:ascii="Arial" w:hAnsi="Arial" w:cs="Arial"/>
          <w:i/>
        </w:rPr>
        <w:t>policies</w:t>
      </w:r>
      <w:proofErr w:type="gramEnd"/>
      <w:r w:rsidRPr="007C5124">
        <w:rPr>
          <w:rFonts w:ascii="Arial" w:hAnsi="Arial" w:cs="Arial"/>
          <w:i/>
        </w:rPr>
        <w:t xml:space="preserve"> relating to standards of formation, education and training for the specified ministries in the Uniting Church, including continuing education, professional development and supervision;</w:t>
      </w:r>
    </w:p>
    <w:p w14:paraId="1BC188DC" w14:textId="77777777" w:rsidR="00ED2EF6" w:rsidRPr="007C5124" w:rsidRDefault="00ED2EF6" w:rsidP="00ED2EF6">
      <w:pPr>
        <w:numPr>
          <w:ilvl w:val="0"/>
          <w:numId w:val="3"/>
        </w:numPr>
        <w:tabs>
          <w:tab w:val="clear" w:pos="1080"/>
          <w:tab w:val="left" w:pos="1134"/>
        </w:tabs>
        <w:ind w:left="1134"/>
        <w:contextualSpacing/>
        <w:rPr>
          <w:rFonts w:ascii="Arial" w:hAnsi="Arial" w:cs="Arial"/>
          <w:i/>
        </w:rPr>
      </w:pPr>
      <w:proofErr w:type="gramStart"/>
      <w:r w:rsidRPr="007C5124">
        <w:rPr>
          <w:rFonts w:ascii="Arial" w:hAnsi="Arial" w:cs="Arial"/>
          <w:i/>
        </w:rPr>
        <w:t>requirements</w:t>
      </w:r>
      <w:proofErr w:type="gramEnd"/>
      <w:r w:rsidRPr="007C5124">
        <w:rPr>
          <w:rFonts w:ascii="Arial" w:hAnsi="Arial" w:cs="Arial"/>
          <w:i/>
        </w:rPr>
        <w:t xml:space="preserve"> for the recognition of an approved </w:t>
      </w:r>
      <w:proofErr w:type="spellStart"/>
      <w:r w:rsidRPr="007C5124">
        <w:rPr>
          <w:rFonts w:ascii="Arial" w:hAnsi="Arial" w:cs="Arial"/>
          <w:i/>
        </w:rPr>
        <w:t>centre</w:t>
      </w:r>
      <w:proofErr w:type="spellEnd"/>
      <w:r w:rsidRPr="007C5124">
        <w:rPr>
          <w:rFonts w:ascii="Arial" w:hAnsi="Arial" w:cs="Arial"/>
          <w:i/>
        </w:rPr>
        <w:t xml:space="preserve"> for training for ministry.</w:t>
      </w:r>
      <w:r w:rsidRPr="007C5124">
        <w:rPr>
          <w:rFonts w:ascii="Arial" w:hAnsi="Arial" w:cs="Arial"/>
          <w:i/>
        </w:rPr>
        <w:br/>
      </w:r>
    </w:p>
    <w:p w14:paraId="6AAC272E" w14:textId="77777777" w:rsidR="00ED2EF6" w:rsidRPr="007C5124" w:rsidRDefault="00ED2EF6" w:rsidP="00ED2EF6">
      <w:pPr>
        <w:numPr>
          <w:ilvl w:val="0"/>
          <w:numId w:val="2"/>
        </w:numPr>
        <w:tabs>
          <w:tab w:val="clear" w:pos="3240"/>
          <w:tab w:val="left" w:pos="1134"/>
        </w:tabs>
        <w:ind w:left="1134" w:hanging="720"/>
        <w:contextualSpacing/>
        <w:rPr>
          <w:rFonts w:ascii="Arial" w:hAnsi="Arial" w:cs="Arial"/>
          <w:i/>
        </w:rPr>
      </w:pPr>
      <w:r w:rsidRPr="007C5124">
        <w:rPr>
          <w:rFonts w:ascii="Arial" w:hAnsi="Arial" w:cs="Arial"/>
          <w:i/>
        </w:rPr>
        <w:t xml:space="preserve">Facilitate regular national consultations of the faculties of approved </w:t>
      </w:r>
      <w:proofErr w:type="spellStart"/>
      <w:r w:rsidRPr="007C5124">
        <w:rPr>
          <w:rFonts w:ascii="Arial" w:hAnsi="Arial" w:cs="Arial"/>
          <w:i/>
        </w:rPr>
        <w:t>centres</w:t>
      </w:r>
      <w:proofErr w:type="spellEnd"/>
      <w:r w:rsidRPr="007C5124">
        <w:rPr>
          <w:rFonts w:ascii="Arial" w:hAnsi="Arial" w:cs="Arial"/>
          <w:i/>
        </w:rPr>
        <w:t xml:space="preserve"> for training for ministry and synod lay education and leadership development agencies, including maintaining awareness of federal government requirements for the higher and vocational education sector and how Synods manage the relationship for the sake of ministry</w:t>
      </w:r>
    </w:p>
    <w:p w14:paraId="6967F696" w14:textId="77777777" w:rsidR="00ED2EF6" w:rsidRPr="007C5124" w:rsidRDefault="00ED2EF6" w:rsidP="00ED2EF6">
      <w:pPr>
        <w:tabs>
          <w:tab w:val="left" w:pos="1134"/>
        </w:tabs>
        <w:ind w:left="1134"/>
        <w:contextualSpacing/>
        <w:rPr>
          <w:rFonts w:ascii="Arial" w:hAnsi="Arial" w:cs="Arial"/>
          <w:i/>
        </w:rPr>
      </w:pPr>
    </w:p>
    <w:p w14:paraId="546BC164" w14:textId="77777777" w:rsidR="00ED2EF6" w:rsidRPr="007C5124" w:rsidRDefault="00ED2EF6" w:rsidP="00ED2EF6">
      <w:pPr>
        <w:numPr>
          <w:ilvl w:val="0"/>
          <w:numId w:val="2"/>
        </w:numPr>
        <w:tabs>
          <w:tab w:val="clear" w:pos="3240"/>
          <w:tab w:val="left" w:pos="1134"/>
        </w:tabs>
        <w:ind w:left="1134" w:hanging="720"/>
        <w:contextualSpacing/>
        <w:rPr>
          <w:rFonts w:ascii="Arial" w:hAnsi="Arial" w:cs="Arial"/>
          <w:i/>
        </w:rPr>
      </w:pPr>
      <w:r w:rsidRPr="007C5124">
        <w:rPr>
          <w:rFonts w:ascii="Arial" w:hAnsi="Arial" w:cs="Arial"/>
          <w:i/>
        </w:rPr>
        <w:t>Facilitate cooperation and the sharing of expertise and resources for education for ministry between the synods.</w:t>
      </w:r>
    </w:p>
    <w:p w14:paraId="44E6FE8E" w14:textId="77777777" w:rsidR="00ED2EF6" w:rsidRPr="007C5124" w:rsidRDefault="00ED2EF6" w:rsidP="00ED2EF6">
      <w:pPr>
        <w:tabs>
          <w:tab w:val="left" w:pos="1134"/>
        </w:tabs>
        <w:ind w:left="1134"/>
        <w:contextualSpacing/>
        <w:rPr>
          <w:rFonts w:ascii="Arial" w:hAnsi="Arial" w:cs="Arial"/>
          <w:i/>
        </w:rPr>
      </w:pPr>
    </w:p>
    <w:p w14:paraId="6CC076A2" w14:textId="77777777" w:rsidR="00ED2EF6" w:rsidRPr="007C5124" w:rsidRDefault="00ED2EF6" w:rsidP="00ED2EF6">
      <w:pPr>
        <w:numPr>
          <w:ilvl w:val="0"/>
          <w:numId w:val="2"/>
        </w:numPr>
        <w:tabs>
          <w:tab w:val="clear" w:pos="3240"/>
          <w:tab w:val="left" w:pos="1134"/>
        </w:tabs>
        <w:ind w:left="1134" w:hanging="720"/>
        <w:contextualSpacing/>
        <w:rPr>
          <w:rFonts w:ascii="Arial" w:hAnsi="Arial" w:cs="Arial"/>
          <w:i/>
        </w:rPr>
      </w:pPr>
      <w:r w:rsidRPr="007C5124">
        <w:rPr>
          <w:rFonts w:ascii="Arial" w:hAnsi="Arial" w:cs="Arial"/>
          <w:i/>
        </w:rPr>
        <w:t>Encourage regular national networking of key leaders in formation, theological education, continuing education for ministry, lay education and leadership development, including MEBs.</w:t>
      </w:r>
    </w:p>
    <w:p w14:paraId="2E941805" w14:textId="77777777" w:rsidR="00ED2EF6" w:rsidRPr="007C5124" w:rsidRDefault="00ED2EF6" w:rsidP="00ED2EF6">
      <w:pPr>
        <w:rPr>
          <w:rFonts w:ascii="Arial" w:hAnsi="Arial"/>
        </w:rPr>
      </w:pPr>
      <w:r w:rsidRPr="007C5124">
        <w:rPr>
          <w:rFonts w:ascii="Arial" w:hAnsi="Arial"/>
        </w:rPr>
        <w:t xml:space="preserve"> </w:t>
      </w:r>
    </w:p>
    <w:p w14:paraId="2D9CAFE7" w14:textId="77777777" w:rsidR="00FA3285" w:rsidRDefault="00FA3285">
      <w:pPr>
        <w:rPr>
          <w:rFonts w:ascii="Arial" w:hAnsi="Arial" w:cs="Arial"/>
          <w:b/>
        </w:rPr>
      </w:pPr>
    </w:p>
    <w:p w14:paraId="026A3257" w14:textId="77777777" w:rsidR="00ED2EF6" w:rsidRDefault="00ED2EF6" w:rsidP="00FA3285">
      <w:pPr>
        <w:rPr>
          <w:rFonts w:ascii="Arial" w:hAnsi="Arial" w:cs="Arial"/>
          <w:b/>
        </w:rPr>
      </w:pPr>
    </w:p>
    <w:p w14:paraId="3F19E1C3" w14:textId="77777777" w:rsidR="00ED2EF6" w:rsidRDefault="00ED2EF6" w:rsidP="00FA3285">
      <w:pPr>
        <w:rPr>
          <w:rFonts w:ascii="Arial" w:hAnsi="Arial" w:cs="Arial"/>
          <w:b/>
        </w:rPr>
      </w:pPr>
    </w:p>
    <w:p w14:paraId="5EF6CB7C" w14:textId="77777777" w:rsidR="00ED2EF6" w:rsidRDefault="00ED2EF6" w:rsidP="00FA3285">
      <w:pPr>
        <w:rPr>
          <w:rFonts w:ascii="Arial" w:hAnsi="Arial" w:cs="Arial"/>
          <w:b/>
        </w:rPr>
      </w:pPr>
    </w:p>
    <w:p w14:paraId="3CE93621" w14:textId="77777777" w:rsidR="00ED2EF6" w:rsidRDefault="00ED2EF6" w:rsidP="00FA3285">
      <w:pPr>
        <w:rPr>
          <w:rFonts w:ascii="Arial" w:hAnsi="Arial" w:cs="Arial"/>
          <w:b/>
        </w:rPr>
      </w:pPr>
    </w:p>
    <w:p w14:paraId="59CE60E9" w14:textId="77777777" w:rsidR="00ED2EF6" w:rsidRDefault="00ED2EF6" w:rsidP="00FA3285">
      <w:pPr>
        <w:rPr>
          <w:rFonts w:ascii="Arial" w:hAnsi="Arial" w:cs="Arial"/>
          <w:b/>
        </w:rPr>
      </w:pPr>
    </w:p>
    <w:p w14:paraId="5D68AB13" w14:textId="77777777" w:rsidR="00ED2EF6" w:rsidRDefault="00ED2EF6" w:rsidP="00FA3285">
      <w:pPr>
        <w:rPr>
          <w:rFonts w:ascii="Arial" w:hAnsi="Arial" w:cs="Arial"/>
          <w:b/>
        </w:rPr>
      </w:pPr>
    </w:p>
    <w:p w14:paraId="69A21B3C" w14:textId="6F150330" w:rsidR="00D22D11" w:rsidRPr="00FA3285" w:rsidRDefault="00FA3285" w:rsidP="00FA3285">
      <w:pPr>
        <w:rPr>
          <w:rFonts w:ascii="Arial" w:hAnsi="Arial" w:cs="Arial"/>
          <w:b/>
        </w:rPr>
      </w:pPr>
      <w:r>
        <w:rPr>
          <w:rFonts w:ascii="Arial" w:hAnsi="Arial" w:cs="Arial"/>
          <w:b/>
        </w:rPr>
        <w:lastRenderedPageBreak/>
        <w:t>AN EXPRESSION OF INTEREST IN BECOMING A MEMBER OF THE WORKING GROUP</w:t>
      </w:r>
    </w:p>
    <w:p w14:paraId="20E4BBE9" w14:textId="77777777" w:rsidR="006A5400" w:rsidRPr="007C5124" w:rsidRDefault="006A5400" w:rsidP="006A5400">
      <w:pPr>
        <w:widowControl w:val="0"/>
        <w:autoSpaceDE w:val="0"/>
        <w:autoSpaceDN w:val="0"/>
        <w:adjustRightInd w:val="0"/>
        <w:rPr>
          <w:rFonts w:ascii="Arial" w:hAnsi="Arial" w:cs="Helvetica"/>
        </w:rPr>
      </w:pPr>
    </w:p>
    <w:tbl>
      <w:tblPr>
        <w:tblStyle w:val="TableGrid"/>
        <w:tblW w:w="0" w:type="auto"/>
        <w:tblLook w:val="04A0" w:firstRow="1" w:lastRow="0" w:firstColumn="1" w:lastColumn="0" w:noHBand="0" w:noVBand="1"/>
      </w:tblPr>
      <w:tblGrid>
        <w:gridCol w:w="8516"/>
      </w:tblGrid>
      <w:tr w:rsidR="006A5400" w:rsidRPr="007C5124" w14:paraId="480C7B2B" w14:textId="77777777" w:rsidTr="00EA5A84">
        <w:tc>
          <w:tcPr>
            <w:tcW w:w="8516" w:type="dxa"/>
          </w:tcPr>
          <w:p w14:paraId="0209ABB2" w14:textId="77777777" w:rsidR="006A5400" w:rsidRPr="007C5124" w:rsidRDefault="006A5400" w:rsidP="00EA5A84">
            <w:pPr>
              <w:widowControl w:val="0"/>
              <w:autoSpaceDE w:val="0"/>
              <w:autoSpaceDN w:val="0"/>
              <w:adjustRightInd w:val="0"/>
              <w:rPr>
                <w:rFonts w:ascii="Arial" w:hAnsi="Arial" w:cs="Helvetica"/>
              </w:rPr>
            </w:pPr>
            <w:r w:rsidRPr="007C5124">
              <w:rPr>
                <w:rFonts w:ascii="Arial" w:hAnsi="Arial" w:cs="Helvetica"/>
              </w:rPr>
              <w:t>Brief biographical information</w:t>
            </w:r>
          </w:p>
        </w:tc>
      </w:tr>
      <w:tr w:rsidR="006A5400" w:rsidRPr="007C5124" w14:paraId="1998C336" w14:textId="77777777" w:rsidTr="00EA5A84">
        <w:tc>
          <w:tcPr>
            <w:tcW w:w="8516" w:type="dxa"/>
          </w:tcPr>
          <w:p w14:paraId="21DE009C" w14:textId="77777777" w:rsidR="006A5400" w:rsidRPr="007C5124" w:rsidRDefault="006A5400" w:rsidP="00EA5A84">
            <w:pPr>
              <w:widowControl w:val="0"/>
              <w:autoSpaceDE w:val="0"/>
              <w:autoSpaceDN w:val="0"/>
              <w:adjustRightInd w:val="0"/>
              <w:rPr>
                <w:rFonts w:ascii="Arial" w:hAnsi="Arial" w:cs="Helvetica"/>
              </w:rPr>
            </w:pPr>
          </w:p>
          <w:p w14:paraId="5CCA1EF0" w14:textId="77777777" w:rsidR="006A5400" w:rsidRPr="007C5124" w:rsidRDefault="006A5400" w:rsidP="00EA5A84">
            <w:pPr>
              <w:widowControl w:val="0"/>
              <w:autoSpaceDE w:val="0"/>
              <w:autoSpaceDN w:val="0"/>
              <w:adjustRightInd w:val="0"/>
              <w:rPr>
                <w:rFonts w:ascii="Arial" w:hAnsi="Arial" w:cs="Helvetica"/>
              </w:rPr>
            </w:pPr>
          </w:p>
          <w:p w14:paraId="5111B4DA" w14:textId="77777777" w:rsidR="006A5400" w:rsidRPr="007C5124" w:rsidRDefault="006A5400" w:rsidP="00EA5A84">
            <w:pPr>
              <w:widowControl w:val="0"/>
              <w:autoSpaceDE w:val="0"/>
              <w:autoSpaceDN w:val="0"/>
              <w:adjustRightInd w:val="0"/>
              <w:rPr>
                <w:rFonts w:ascii="Arial" w:hAnsi="Arial" w:cs="Helvetica"/>
              </w:rPr>
            </w:pPr>
          </w:p>
          <w:p w14:paraId="2F53FCF7" w14:textId="77777777" w:rsidR="006A5400" w:rsidRPr="007C5124" w:rsidRDefault="006A5400" w:rsidP="00EA5A84">
            <w:pPr>
              <w:widowControl w:val="0"/>
              <w:autoSpaceDE w:val="0"/>
              <w:autoSpaceDN w:val="0"/>
              <w:adjustRightInd w:val="0"/>
              <w:rPr>
                <w:rFonts w:ascii="Arial" w:hAnsi="Arial" w:cs="Helvetica"/>
              </w:rPr>
            </w:pPr>
          </w:p>
          <w:p w14:paraId="441C6D8A" w14:textId="77777777" w:rsidR="006A5400" w:rsidRPr="007C5124" w:rsidRDefault="006A5400" w:rsidP="00EA5A84">
            <w:pPr>
              <w:widowControl w:val="0"/>
              <w:autoSpaceDE w:val="0"/>
              <w:autoSpaceDN w:val="0"/>
              <w:adjustRightInd w:val="0"/>
              <w:rPr>
                <w:rFonts w:ascii="Arial" w:hAnsi="Arial" w:cs="Helvetica"/>
              </w:rPr>
            </w:pPr>
          </w:p>
          <w:p w14:paraId="11A330DC" w14:textId="77777777" w:rsidR="006A5400" w:rsidRPr="007C5124" w:rsidRDefault="006A5400" w:rsidP="00EA5A84">
            <w:pPr>
              <w:widowControl w:val="0"/>
              <w:autoSpaceDE w:val="0"/>
              <w:autoSpaceDN w:val="0"/>
              <w:adjustRightInd w:val="0"/>
              <w:rPr>
                <w:rFonts w:ascii="Arial" w:hAnsi="Arial" w:cs="Helvetica"/>
              </w:rPr>
            </w:pPr>
          </w:p>
          <w:p w14:paraId="3C9626B6" w14:textId="77777777" w:rsidR="006A5400" w:rsidRPr="007C5124" w:rsidRDefault="006A5400" w:rsidP="00EA5A84">
            <w:pPr>
              <w:widowControl w:val="0"/>
              <w:autoSpaceDE w:val="0"/>
              <w:autoSpaceDN w:val="0"/>
              <w:adjustRightInd w:val="0"/>
              <w:rPr>
                <w:rFonts w:ascii="Arial" w:hAnsi="Arial" w:cs="Helvetica"/>
              </w:rPr>
            </w:pPr>
          </w:p>
          <w:p w14:paraId="6757F632" w14:textId="77777777" w:rsidR="006A5400" w:rsidRPr="007C5124" w:rsidRDefault="006A5400" w:rsidP="00EA5A84">
            <w:pPr>
              <w:widowControl w:val="0"/>
              <w:autoSpaceDE w:val="0"/>
              <w:autoSpaceDN w:val="0"/>
              <w:adjustRightInd w:val="0"/>
              <w:rPr>
                <w:rFonts w:ascii="Arial" w:hAnsi="Arial" w:cs="Helvetica"/>
              </w:rPr>
            </w:pPr>
          </w:p>
          <w:p w14:paraId="348CD373" w14:textId="77777777" w:rsidR="006A5400" w:rsidRPr="007C5124" w:rsidRDefault="006A5400" w:rsidP="00EA5A84">
            <w:pPr>
              <w:widowControl w:val="0"/>
              <w:autoSpaceDE w:val="0"/>
              <w:autoSpaceDN w:val="0"/>
              <w:adjustRightInd w:val="0"/>
              <w:rPr>
                <w:rFonts w:ascii="Arial" w:hAnsi="Arial" w:cs="Helvetica"/>
              </w:rPr>
            </w:pPr>
          </w:p>
        </w:tc>
      </w:tr>
      <w:tr w:rsidR="006A5400" w:rsidRPr="007C5124" w14:paraId="6A17B14E" w14:textId="77777777" w:rsidTr="00EA5A84">
        <w:tc>
          <w:tcPr>
            <w:tcW w:w="8516" w:type="dxa"/>
          </w:tcPr>
          <w:p w14:paraId="1485BFB1" w14:textId="77777777" w:rsidR="006A5400" w:rsidRPr="007C5124" w:rsidRDefault="006A5400" w:rsidP="00EA5A84">
            <w:pPr>
              <w:widowControl w:val="0"/>
              <w:autoSpaceDE w:val="0"/>
              <w:autoSpaceDN w:val="0"/>
              <w:adjustRightInd w:val="0"/>
              <w:rPr>
                <w:rFonts w:ascii="Arial" w:hAnsi="Arial" w:cs="Helvetica"/>
              </w:rPr>
            </w:pPr>
            <w:r w:rsidRPr="007C5124">
              <w:rPr>
                <w:rFonts w:ascii="Arial" w:hAnsi="Arial" w:cs="Helvetica"/>
              </w:rPr>
              <w:t>What do you understand as the purpose of the Education for Ministry Working Group?</w:t>
            </w:r>
          </w:p>
        </w:tc>
      </w:tr>
      <w:tr w:rsidR="006A5400" w:rsidRPr="007C5124" w14:paraId="0FF39CD7" w14:textId="77777777" w:rsidTr="00EA5A84">
        <w:tc>
          <w:tcPr>
            <w:tcW w:w="8516" w:type="dxa"/>
          </w:tcPr>
          <w:p w14:paraId="29F9EC88" w14:textId="77777777" w:rsidR="006A5400" w:rsidRPr="007C5124" w:rsidRDefault="006A5400" w:rsidP="00EA5A84">
            <w:pPr>
              <w:widowControl w:val="0"/>
              <w:autoSpaceDE w:val="0"/>
              <w:autoSpaceDN w:val="0"/>
              <w:adjustRightInd w:val="0"/>
              <w:rPr>
                <w:rFonts w:ascii="Arial" w:hAnsi="Arial" w:cs="Helvetica"/>
              </w:rPr>
            </w:pPr>
          </w:p>
          <w:p w14:paraId="73F3E629" w14:textId="77777777" w:rsidR="006A5400" w:rsidRPr="007C5124" w:rsidRDefault="006A5400" w:rsidP="00EA5A84">
            <w:pPr>
              <w:widowControl w:val="0"/>
              <w:autoSpaceDE w:val="0"/>
              <w:autoSpaceDN w:val="0"/>
              <w:adjustRightInd w:val="0"/>
              <w:rPr>
                <w:rFonts w:ascii="Arial" w:hAnsi="Arial" w:cs="Helvetica"/>
              </w:rPr>
            </w:pPr>
          </w:p>
          <w:p w14:paraId="6ED19B0B" w14:textId="77777777" w:rsidR="006A5400" w:rsidRPr="007C5124" w:rsidRDefault="006A5400" w:rsidP="00EA5A84">
            <w:pPr>
              <w:widowControl w:val="0"/>
              <w:autoSpaceDE w:val="0"/>
              <w:autoSpaceDN w:val="0"/>
              <w:adjustRightInd w:val="0"/>
              <w:rPr>
                <w:rFonts w:ascii="Arial" w:hAnsi="Arial" w:cs="Helvetica"/>
              </w:rPr>
            </w:pPr>
          </w:p>
          <w:p w14:paraId="7A35E16A" w14:textId="77777777" w:rsidR="006A5400" w:rsidRPr="007C5124" w:rsidRDefault="006A5400" w:rsidP="00EA5A84">
            <w:pPr>
              <w:widowControl w:val="0"/>
              <w:autoSpaceDE w:val="0"/>
              <w:autoSpaceDN w:val="0"/>
              <w:adjustRightInd w:val="0"/>
              <w:rPr>
                <w:rFonts w:ascii="Arial" w:hAnsi="Arial" w:cs="Helvetica"/>
              </w:rPr>
            </w:pPr>
          </w:p>
          <w:p w14:paraId="0015996C" w14:textId="77777777" w:rsidR="006A5400" w:rsidRPr="007C5124" w:rsidRDefault="006A5400" w:rsidP="00EA5A84">
            <w:pPr>
              <w:widowControl w:val="0"/>
              <w:autoSpaceDE w:val="0"/>
              <w:autoSpaceDN w:val="0"/>
              <w:adjustRightInd w:val="0"/>
              <w:rPr>
                <w:rFonts w:ascii="Arial" w:hAnsi="Arial" w:cs="Helvetica"/>
              </w:rPr>
            </w:pPr>
          </w:p>
          <w:p w14:paraId="57AB65BA" w14:textId="77777777" w:rsidR="006A5400" w:rsidRPr="007C5124" w:rsidRDefault="006A5400" w:rsidP="00EA5A84">
            <w:pPr>
              <w:widowControl w:val="0"/>
              <w:autoSpaceDE w:val="0"/>
              <w:autoSpaceDN w:val="0"/>
              <w:adjustRightInd w:val="0"/>
              <w:rPr>
                <w:rFonts w:ascii="Arial" w:hAnsi="Arial" w:cs="Helvetica"/>
              </w:rPr>
            </w:pPr>
          </w:p>
          <w:p w14:paraId="656A71D4" w14:textId="77777777" w:rsidR="006A5400" w:rsidRPr="007C5124" w:rsidRDefault="006A5400" w:rsidP="00EA5A84">
            <w:pPr>
              <w:widowControl w:val="0"/>
              <w:autoSpaceDE w:val="0"/>
              <w:autoSpaceDN w:val="0"/>
              <w:adjustRightInd w:val="0"/>
              <w:rPr>
                <w:rFonts w:ascii="Arial" w:hAnsi="Arial" w:cs="Helvetica"/>
              </w:rPr>
            </w:pPr>
          </w:p>
          <w:p w14:paraId="3F9DB0A7" w14:textId="77777777" w:rsidR="006A5400" w:rsidRPr="007C5124" w:rsidRDefault="006A5400" w:rsidP="00EA5A84">
            <w:pPr>
              <w:widowControl w:val="0"/>
              <w:autoSpaceDE w:val="0"/>
              <w:autoSpaceDN w:val="0"/>
              <w:adjustRightInd w:val="0"/>
              <w:rPr>
                <w:rFonts w:ascii="Arial" w:hAnsi="Arial" w:cs="Helvetica"/>
              </w:rPr>
            </w:pPr>
          </w:p>
          <w:p w14:paraId="1F8EB9F5" w14:textId="77777777" w:rsidR="006A5400" w:rsidRPr="007C5124" w:rsidRDefault="006A5400" w:rsidP="00EA5A84">
            <w:pPr>
              <w:widowControl w:val="0"/>
              <w:autoSpaceDE w:val="0"/>
              <w:autoSpaceDN w:val="0"/>
              <w:adjustRightInd w:val="0"/>
              <w:rPr>
                <w:rFonts w:ascii="Arial" w:hAnsi="Arial" w:cs="Helvetica"/>
              </w:rPr>
            </w:pPr>
          </w:p>
          <w:p w14:paraId="4180A3D3" w14:textId="77777777" w:rsidR="006A5400" w:rsidRPr="007C5124" w:rsidRDefault="006A5400" w:rsidP="00EA5A84">
            <w:pPr>
              <w:widowControl w:val="0"/>
              <w:autoSpaceDE w:val="0"/>
              <w:autoSpaceDN w:val="0"/>
              <w:adjustRightInd w:val="0"/>
              <w:rPr>
                <w:rFonts w:ascii="Arial" w:hAnsi="Arial" w:cs="Helvetica"/>
              </w:rPr>
            </w:pPr>
          </w:p>
          <w:p w14:paraId="7F19BBDA" w14:textId="77777777" w:rsidR="006A5400" w:rsidRPr="007C5124" w:rsidRDefault="006A5400" w:rsidP="00EA5A84">
            <w:pPr>
              <w:widowControl w:val="0"/>
              <w:autoSpaceDE w:val="0"/>
              <w:autoSpaceDN w:val="0"/>
              <w:adjustRightInd w:val="0"/>
              <w:rPr>
                <w:rFonts w:ascii="Arial" w:hAnsi="Arial" w:cs="Helvetica"/>
              </w:rPr>
            </w:pPr>
          </w:p>
          <w:p w14:paraId="1948911C" w14:textId="77777777" w:rsidR="006A5400" w:rsidRPr="007C5124" w:rsidRDefault="006A5400" w:rsidP="00EA5A84">
            <w:pPr>
              <w:widowControl w:val="0"/>
              <w:autoSpaceDE w:val="0"/>
              <w:autoSpaceDN w:val="0"/>
              <w:adjustRightInd w:val="0"/>
              <w:rPr>
                <w:rFonts w:ascii="Arial" w:hAnsi="Arial" w:cs="Helvetica"/>
              </w:rPr>
            </w:pPr>
          </w:p>
        </w:tc>
      </w:tr>
      <w:tr w:rsidR="006A5400" w:rsidRPr="007C5124" w14:paraId="6C998056" w14:textId="77777777" w:rsidTr="00EA5A84">
        <w:tc>
          <w:tcPr>
            <w:tcW w:w="8516" w:type="dxa"/>
          </w:tcPr>
          <w:p w14:paraId="0FD4AA64" w14:textId="77777777" w:rsidR="006A5400" w:rsidRPr="007C5124" w:rsidRDefault="006A5400" w:rsidP="00EA5A84">
            <w:pPr>
              <w:widowControl w:val="0"/>
              <w:autoSpaceDE w:val="0"/>
              <w:autoSpaceDN w:val="0"/>
              <w:adjustRightInd w:val="0"/>
              <w:rPr>
                <w:rFonts w:ascii="Arial" w:hAnsi="Arial" w:cs="Helvetica"/>
              </w:rPr>
            </w:pPr>
            <w:r w:rsidRPr="007C5124">
              <w:rPr>
                <w:rFonts w:ascii="Arial" w:hAnsi="Arial" w:cs="Helvetica"/>
              </w:rPr>
              <w:t>Why would you like to serve on this Working Group?</w:t>
            </w:r>
          </w:p>
        </w:tc>
      </w:tr>
      <w:tr w:rsidR="006A5400" w:rsidRPr="007C5124" w14:paraId="19C4B960" w14:textId="77777777" w:rsidTr="00EA5A84">
        <w:tc>
          <w:tcPr>
            <w:tcW w:w="8516" w:type="dxa"/>
          </w:tcPr>
          <w:p w14:paraId="57DD646B" w14:textId="77777777" w:rsidR="006A5400" w:rsidRPr="007C5124" w:rsidRDefault="006A5400" w:rsidP="00EA5A84">
            <w:pPr>
              <w:widowControl w:val="0"/>
              <w:autoSpaceDE w:val="0"/>
              <w:autoSpaceDN w:val="0"/>
              <w:adjustRightInd w:val="0"/>
              <w:rPr>
                <w:rFonts w:ascii="Arial" w:hAnsi="Arial" w:cs="Helvetica"/>
              </w:rPr>
            </w:pPr>
          </w:p>
          <w:p w14:paraId="63623C67" w14:textId="77777777" w:rsidR="006A5400" w:rsidRPr="007C5124" w:rsidRDefault="006A5400" w:rsidP="00EA5A84">
            <w:pPr>
              <w:widowControl w:val="0"/>
              <w:autoSpaceDE w:val="0"/>
              <w:autoSpaceDN w:val="0"/>
              <w:adjustRightInd w:val="0"/>
              <w:rPr>
                <w:rFonts w:ascii="Arial" w:hAnsi="Arial" w:cs="Helvetica"/>
              </w:rPr>
            </w:pPr>
          </w:p>
          <w:p w14:paraId="4AB42BF6" w14:textId="77777777" w:rsidR="006A5400" w:rsidRPr="007C5124" w:rsidRDefault="006A5400" w:rsidP="00EA5A84">
            <w:pPr>
              <w:widowControl w:val="0"/>
              <w:autoSpaceDE w:val="0"/>
              <w:autoSpaceDN w:val="0"/>
              <w:adjustRightInd w:val="0"/>
              <w:rPr>
                <w:rFonts w:ascii="Arial" w:hAnsi="Arial" w:cs="Helvetica"/>
              </w:rPr>
            </w:pPr>
          </w:p>
          <w:p w14:paraId="7D074F76" w14:textId="77777777" w:rsidR="006A5400" w:rsidRPr="007C5124" w:rsidRDefault="006A5400" w:rsidP="00EA5A84">
            <w:pPr>
              <w:widowControl w:val="0"/>
              <w:autoSpaceDE w:val="0"/>
              <w:autoSpaceDN w:val="0"/>
              <w:adjustRightInd w:val="0"/>
              <w:rPr>
                <w:rFonts w:ascii="Arial" w:hAnsi="Arial" w:cs="Helvetica"/>
              </w:rPr>
            </w:pPr>
          </w:p>
          <w:p w14:paraId="1C804C91" w14:textId="77777777" w:rsidR="006A5400" w:rsidRPr="007C5124" w:rsidRDefault="006A5400" w:rsidP="00EA5A84">
            <w:pPr>
              <w:widowControl w:val="0"/>
              <w:autoSpaceDE w:val="0"/>
              <w:autoSpaceDN w:val="0"/>
              <w:adjustRightInd w:val="0"/>
              <w:rPr>
                <w:rFonts w:ascii="Arial" w:hAnsi="Arial" w:cs="Helvetica"/>
              </w:rPr>
            </w:pPr>
          </w:p>
          <w:p w14:paraId="01062355" w14:textId="77777777" w:rsidR="006A5400" w:rsidRPr="007C5124" w:rsidRDefault="006A5400" w:rsidP="00EA5A84">
            <w:pPr>
              <w:widowControl w:val="0"/>
              <w:autoSpaceDE w:val="0"/>
              <w:autoSpaceDN w:val="0"/>
              <w:adjustRightInd w:val="0"/>
              <w:rPr>
                <w:rFonts w:ascii="Arial" w:hAnsi="Arial" w:cs="Helvetica"/>
              </w:rPr>
            </w:pPr>
          </w:p>
          <w:p w14:paraId="63862062" w14:textId="77777777" w:rsidR="006A5400" w:rsidRPr="007C5124" w:rsidRDefault="006A5400" w:rsidP="00EA5A84">
            <w:pPr>
              <w:widowControl w:val="0"/>
              <w:autoSpaceDE w:val="0"/>
              <w:autoSpaceDN w:val="0"/>
              <w:adjustRightInd w:val="0"/>
              <w:rPr>
                <w:rFonts w:ascii="Arial" w:hAnsi="Arial" w:cs="Helvetica"/>
              </w:rPr>
            </w:pPr>
          </w:p>
          <w:p w14:paraId="2B954BC3" w14:textId="77777777" w:rsidR="006A5400" w:rsidRPr="007C5124" w:rsidRDefault="006A5400" w:rsidP="00EA5A84">
            <w:pPr>
              <w:widowControl w:val="0"/>
              <w:autoSpaceDE w:val="0"/>
              <w:autoSpaceDN w:val="0"/>
              <w:adjustRightInd w:val="0"/>
              <w:rPr>
                <w:rFonts w:ascii="Arial" w:hAnsi="Arial" w:cs="Helvetica"/>
              </w:rPr>
            </w:pPr>
          </w:p>
          <w:p w14:paraId="198AC1BC" w14:textId="7451C1DE" w:rsidR="006A5400" w:rsidRPr="007C5124" w:rsidRDefault="00C97FE6" w:rsidP="00EA5A84">
            <w:pPr>
              <w:widowControl w:val="0"/>
              <w:autoSpaceDE w:val="0"/>
              <w:autoSpaceDN w:val="0"/>
              <w:adjustRightInd w:val="0"/>
              <w:rPr>
                <w:rFonts w:ascii="Arial" w:hAnsi="Arial" w:cs="Helvetica"/>
              </w:rPr>
            </w:pPr>
            <w:r>
              <w:rPr>
                <w:rFonts w:ascii="Arial" w:hAnsi="Arial" w:cs="Helvetica"/>
              </w:rPr>
              <w:t>What is your involvement in the Uniting Church? (membership, committees, commissions etc.)</w:t>
            </w:r>
          </w:p>
          <w:p w14:paraId="7B3718F1" w14:textId="77777777" w:rsidR="006A5400" w:rsidRPr="007C5124" w:rsidRDefault="006A5400" w:rsidP="00EA5A84">
            <w:pPr>
              <w:widowControl w:val="0"/>
              <w:autoSpaceDE w:val="0"/>
              <w:autoSpaceDN w:val="0"/>
              <w:adjustRightInd w:val="0"/>
              <w:rPr>
                <w:rFonts w:ascii="Arial" w:hAnsi="Arial" w:cs="Helvetica"/>
              </w:rPr>
            </w:pPr>
          </w:p>
          <w:p w14:paraId="0BC4D8FB" w14:textId="77777777" w:rsidR="006A5400" w:rsidRPr="007C5124" w:rsidRDefault="006A5400" w:rsidP="00EA5A84">
            <w:pPr>
              <w:widowControl w:val="0"/>
              <w:autoSpaceDE w:val="0"/>
              <w:autoSpaceDN w:val="0"/>
              <w:adjustRightInd w:val="0"/>
              <w:rPr>
                <w:rFonts w:ascii="Arial" w:hAnsi="Arial" w:cs="Helvetica"/>
              </w:rPr>
            </w:pPr>
          </w:p>
        </w:tc>
      </w:tr>
    </w:tbl>
    <w:p w14:paraId="2B086773" w14:textId="77777777" w:rsidR="006A5400" w:rsidRPr="007C5124" w:rsidRDefault="006A5400" w:rsidP="006A5400">
      <w:pPr>
        <w:ind w:left="1080"/>
        <w:contextualSpacing/>
        <w:rPr>
          <w:rFonts w:ascii="Arial" w:hAnsi="Arial" w:cs="Arial"/>
        </w:rPr>
      </w:pPr>
    </w:p>
    <w:p w14:paraId="7C757CDE" w14:textId="77777777" w:rsidR="006A5400" w:rsidRPr="007C5124" w:rsidRDefault="006A5400" w:rsidP="006A5400">
      <w:pPr>
        <w:rPr>
          <w:rFonts w:ascii="Arial" w:hAnsi="Arial" w:cs="Arial"/>
        </w:rPr>
      </w:pPr>
      <w:r w:rsidRPr="007C5124">
        <w:rPr>
          <w:rFonts w:ascii="Arial" w:hAnsi="Arial" w:cs="Arial"/>
        </w:rPr>
        <w:br w:type="page"/>
      </w:r>
    </w:p>
    <w:p w14:paraId="42444589" w14:textId="77777777" w:rsidR="006A5400" w:rsidRPr="007C5124" w:rsidRDefault="006A5400" w:rsidP="006A5400">
      <w:pPr>
        <w:contextualSpacing/>
        <w:rPr>
          <w:rFonts w:ascii="Arial" w:hAnsi="Arial" w:cs="Arial"/>
        </w:rPr>
      </w:pPr>
      <w:r w:rsidRPr="007C5124">
        <w:rPr>
          <w:rFonts w:ascii="Arial" w:hAnsi="Arial" w:cs="Arial"/>
        </w:rPr>
        <w:t xml:space="preserve">The Assembly determined that the following expertise is required by the Education for Ministry Working Group.  Please indicate which expertise you would bring to this group and provide brief information of experience in this area.  </w:t>
      </w:r>
    </w:p>
    <w:p w14:paraId="502C8065" w14:textId="77777777" w:rsidR="006A5400" w:rsidRPr="007C5124" w:rsidRDefault="006A5400" w:rsidP="006A5400">
      <w:pPr>
        <w:contextualSpacing/>
        <w:rPr>
          <w:rFonts w:ascii="Arial" w:hAnsi="Arial" w:cs="Arial"/>
        </w:rPr>
      </w:pPr>
    </w:p>
    <w:tbl>
      <w:tblPr>
        <w:tblStyle w:val="TableGrid"/>
        <w:tblW w:w="0" w:type="auto"/>
        <w:tblLook w:val="04A0" w:firstRow="1" w:lastRow="0" w:firstColumn="1" w:lastColumn="0" w:noHBand="0" w:noVBand="1"/>
      </w:tblPr>
      <w:tblGrid>
        <w:gridCol w:w="4258"/>
        <w:gridCol w:w="4258"/>
      </w:tblGrid>
      <w:tr w:rsidR="006A5400" w:rsidRPr="007C5124" w14:paraId="16FEDC9F" w14:textId="77777777" w:rsidTr="00EA5A84">
        <w:tc>
          <w:tcPr>
            <w:tcW w:w="4258" w:type="dxa"/>
          </w:tcPr>
          <w:p w14:paraId="5646848C" w14:textId="77777777" w:rsidR="006A5400" w:rsidRPr="007C5124" w:rsidRDefault="006A5400" w:rsidP="00EA5A84">
            <w:pPr>
              <w:contextualSpacing/>
              <w:rPr>
                <w:rFonts w:ascii="Arial" w:hAnsi="Arial" w:cs="Arial"/>
              </w:rPr>
            </w:pPr>
            <w:r w:rsidRPr="007C5124">
              <w:rPr>
                <w:rFonts w:ascii="Arial" w:hAnsi="Arial" w:cs="Arial"/>
              </w:rPr>
              <w:t>Strategic, innovative thinking about the future of the church</w:t>
            </w:r>
          </w:p>
          <w:p w14:paraId="6A57D13D" w14:textId="77777777" w:rsidR="006A5400" w:rsidRPr="007C5124" w:rsidRDefault="006A5400" w:rsidP="00EA5A84">
            <w:pPr>
              <w:contextualSpacing/>
              <w:rPr>
                <w:rFonts w:ascii="Arial" w:hAnsi="Arial" w:cs="Arial"/>
              </w:rPr>
            </w:pPr>
          </w:p>
        </w:tc>
        <w:tc>
          <w:tcPr>
            <w:tcW w:w="4258" w:type="dxa"/>
          </w:tcPr>
          <w:p w14:paraId="4602FDF5" w14:textId="77777777" w:rsidR="006A5400" w:rsidRPr="007C5124" w:rsidRDefault="006A5400" w:rsidP="00EA5A84">
            <w:pPr>
              <w:contextualSpacing/>
              <w:rPr>
                <w:rFonts w:ascii="Arial" w:hAnsi="Arial" w:cs="Arial"/>
              </w:rPr>
            </w:pPr>
          </w:p>
          <w:p w14:paraId="7BD56FF3" w14:textId="77777777" w:rsidR="006A5400" w:rsidRPr="007C5124" w:rsidRDefault="006A5400" w:rsidP="00EA5A84">
            <w:pPr>
              <w:contextualSpacing/>
              <w:rPr>
                <w:rFonts w:ascii="Arial" w:hAnsi="Arial" w:cs="Arial"/>
              </w:rPr>
            </w:pPr>
          </w:p>
          <w:p w14:paraId="4634B636" w14:textId="77777777" w:rsidR="006A5400" w:rsidRPr="007C5124" w:rsidRDefault="006A5400" w:rsidP="00EA5A84">
            <w:pPr>
              <w:contextualSpacing/>
              <w:rPr>
                <w:rFonts w:ascii="Arial" w:hAnsi="Arial" w:cs="Arial"/>
              </w:rPr>
            </w:pPr>
          </w:p>
          <w:p w14:paraId="6F3F160C" w14:textId="77777777" w:rsidR="006A5400" w:rsidRPr="007C5124" w:rsidRDefault="006A5400" w:rsidP="00EA5A84">
            <w:pPr>
              <w:contextualSpacing/>
              <w:rPr>
                <w:rFonts w:ascii="Arial" w:hAnsi="Arial" w:cs="Arial"/>
              </w:rPr>
            </w:pPr>
          </w:p>
          <w:p w14:paraId="623DC1CB" w14:textId="77777777" w:rsidR="006A5400" w:rsidRPr="007C5124" w:rsidRDefault="006A5400" w:rsidP="00EA5A84">
            <w:pPr>
              <w:contextualSpacing/>
              <w:rPr>
                <w:rFonts w:ascii="Arial" w:hAnsi="Arial" w:cs="Arial"/>
              </w:rPr>
            </w:pPr>
          </w:p>
          <w:p w14:paraId="76407743" w14:textId="77777777" w:rsidR="006A5400" w:rsidRPr="007C5124" w:rsidRDefault="006A5400" w:rsidP="00EA5A84">
            <w:pPr>
              <w:contextualSpacing/>
              <w:rPr>
                <w:rFonts w:ascii="Arial" w:hAnsi="Arial" w:cs="Arial"/>
              </w:rPr>
            </w:pPr>
          </w:p>
          <w:p w14:paraId="222C4279" w14:textId="77777777" w:rsidR="006A5400" w:rsidRPr="007C5124" w:rsidRDefault="006A5400" w:rsidP="00EA5A84">
            <w:pPr>
              <w:contextualSpacing/>
              <w:rPr>
                <w:rFonts w:ascii="Arial" w:hAnsi="Arial" w:cs="Arial"/>
              </w:rPr>
            </w:pPr>
          </w:p>
        </w:tc>
      </w:tr>
      <w:tr w:rsidR="006A5400" w:rsidRPr="007C5124" w14:paraId="782154F9" w14:textId="77777777" w:rsidTr="00EA5A84">
        <w:tc>
          <w:tcPr>
            <w:tcW w:w="4258" w:type="dxa"/>
          </w:tcPr>
          <w:p w14:paraId="4A62903C" w14:textId="77777777" w:rsidR="006A5400" w:rsidRPr="007C5124" w:rsidRDefault="006A5400" w:rsidP="00EA5A84">
            <w:pPr>
              <w:contextualSpacing/>
              <w:rPr>
                <w:rFonts w:ascii="Arial" w:hAnsi="Arial" w:cs="Arial"/>
              </w:rPr>
            </w:pPr>
            <w:r w:rsidRPr="007C5124">
              <w:rPr>
                <w:rFonts w:ascii="Arial" w:hAnsi="Arial" w:cs="Arial"/>
              </w:rPr>
              <w:t>Theology</w:t>
            </w:r>
          </w:p>
        </w:tc>
        <w:tc>
          <w:tcPr>
            <w:tcW w:w="4258" w:type="dxa"/>
          </w:tcPr>
          <w:p w14:paraId="42442AC8" w14:textId="77777777" w:rsidR="006A5400" w:rsidRPr="007C5124" w:rsidRDefault="006A5400" w:rsidP="00EA5A84">
            <w:pPr>
              <w:contextualSpacing/>
              <w:rPr>
                <w:rFonts w:ascii="Arial" w:hAnsi="Arial" w:cs="Arial"/>
              </w:rPr>
            </w:pPr>
          </w:p>
          <w:p w14:paraId="4C2A2474" w14:textId="77777777" w:rsidR="006A5400" w:rsidRPr="007C5124" w:rsidRDefault="006A5400" w:rsidP="00EA5A84">
            <w:pPr>
              <w:contextualSpacing/>
              <w:rPr>
                <w:rFonts w:ascii="Arial" w:hAnsi="Arial" w:cs="Arial"/>
              </w:rPr>
            </w:pPr>
          </w:p>
          <w:p w14:paraId="07C56244" w14:textId="77777777" w:rsidR="006A5400" w:rsidRPr="007C5124" w:rsidRDefault="006A5400" w:rsidP="00EA5A84">
            <w:pPr>
              <w:contextualSpacing/>
              <w:rPr>
                <w:rFonts w:ascii="Arial" w:hAnsi="Arial" w:cs="Arial"/>
              </w:rPr>
            </w:pPr>
          </w:p>
          <w:p w14:paraId="3A57824D" w14:textId="77777777" w:rsidR="006A5400" w:rsidRPr="007C5124" w:rsidRDefault="006A5400" w:rsidP="00EA5A84">
            <w:pPr>
              <w:contextualSpacing/>
              <w:rPr>
                <w:rFonts w:ascii="Arial" w:hAnsi="Arial" w:cs="Arial"/>
              </w:rPr>
            </w:pPr>
          </w:p>
          <w:p w14:paraId="4A2E9545" w14:textId="77777777" w:rsidR="006A5400" w:rsidRPr="007C5124" w:rsidRDefault="006A5400" w:rsidP="00EA5A84">
            <w:pPr>
              <w:contextualSpacing/>
              <w:rPr>
                <w:rFonts w:ascii="Arial" w:hAnsi="Arial" w:cs="Arial"/>
              </w:rPr>
            </w:pPr>
          </w:p>
        </w:tc>
      </w:tr>
      <w:tr w:rsidR="006A5400" w:rsidRPr="007C5124" w14:paraId="241C259B" w14:textId="77777777" w:rsidTr="00EA5A84">
        <w:tc>
          <w:tcPr>
            <w:tcW w:w="4258" w:type="dxa"/>
          </w:tcPr>
          <w:p w14:paraId="31C5DDA7" w14:textId="77777777" w:rsidR="006A5400" w:rsidRPr="007C5124" w:rsidRDefault="006A5400" w:rsidP="00EA5A84">
            <w:pPr>
              <w:contextualSpacing/>
              <w:rPr>
                <w:rFonts w:ascii="Arial" w:hAnsi="Arial" w:cs="Arial"/>
              </w:rPr>
            </w:pPr>
            <w:r w:rsidRPr="007C5124">
              <w:rPr>
                <w:rFonts w:ascii="Arial" w:hAnsi="Arial" w:cs="Arial"/>
              </w:rPr>
              <w:t>Missiology</w:t>
            </w:r>
          </w:p>
        </w:tc>
        <w:tc>
          <w:tcPr>
            <w:tcW w:w="4258" w:type="dxa"/>
          </w:tcPr>
          <w:p w14:paraId="0ED519A0" w14:textId="77777777" w:rsidR="006A5400" w:rsidRPr="007C5124" w:rsidRDefault="006A5400" w:rsidP="00EA5A84">
            <w:pPr>
              <w:contextualSpacing/>
              <w:rPr>
                <w:rFonts w:ascii="Arial" w:hAnsi="Arial" w:cs="Arial"/>
              </w:rPr>
            </w:pPr>
          </w:p>
          <w:p w14:paraId="2044CD51" w14:textId="77777777" w:rsidR="006A5400" w:rsidRPr="007C5124" w:rsidRDefault="006A5400" w:rsidP="00EA5A84">
            <w:pPr>
              <w:contextualSpacing/>
              <w:rPr>
                <w:rFonts w:ascii="Arial" w:hAnsi="Arial" w:cs="Arial"/>
              </w:rPr>
            </w:pPr>
          </w:p>
          <w:p w14:paraId="0A856D21" w14:textId="77777777" w:rsidR="006A5400" w:rsidRPr="007C5124" w:rsidRDefault="006A5400" w:rsidP="00EA5A84">
            <w:pPr>
              <w:contextualSpacing/>
              <w:rPr>
                <w:rFonts w:ascii="Arial" w:hAnsi="Arial" w:cs="Arial"/>
              </w:rPr>
            </w:pPr>
          </w:p>
          <w:p w14:paraId="3BB83027" w14:textId="77777777" w:rsidR="006A5400" w:rsidRPr="007C5124" w:rsidRDefault="006A5400" w:rsidP="00EA5A84">
            <w:pPr>
              <w:contextualSpacing/>
              <w:rPr>
                <w:rFonts w:ascii="Arial" w:hAnsi="Arial" w:cs="Arial"/>
              </w:rPr>
            </w:pPr>
          </w:p>
        </w:tc>
      </w:tr>
      <w:tr w:rsidR="006A5400" w:rsidRPr="007C5124" w14:paraId="64AE01E0" w14:textId="77777777" w:rsidTr="00EA5A84">
        <w:tc>
          <w:tcPr>
            <w:tcW w:w="4258" w:type="dxa"/>
          </w:tcPr>
          <w:p w14:paraId="66DB7230" w14:textId="77777777" w:rsidR="006A5400" w:rsidRPr="007C5124" w:rsidRDefault="006A5400" w:rsidP="00EA5A84">
            <w:pPr>
              <w:contextualSpacing/>
              <w:rPr>
                <w:rFonts w:ascii="Arial" w:hAnsi="Arial" w:cs="Arial"/>
              </w:rPr>
            </w:pPr>
            <w:r w:rsidRPr="007C5124">
              <w:rPr>
                <w:rFonts w:ascii="Arial" w:hAnsi="Arial" w:cs="Arial"/>
              </w:rPr>
              <w:t>Ministry Practice</w:t>
            </w:r>
          </w:p>
        </w:tc>
        <w:tc>
          <w:tcPr>
            <w:tcW w:w="4258" w:type="dxa"/>
          </w:tcPr>
          <w:p w14:paraId="0BB89533" w14:textId="77777777" w:rsidR="006A5400" w:rsidRPr="007C5124" w:rsidRDefault="006A5400" w:rsidP="00EA5A84">
            <w:pPr>
              <w:contextualSpacing/>
              <w:rPr>
                <w:rFonts w:ascii="Arial" w:hAnsi="Arial" w:cs="Arial"/>
              </w:rPr>
            </w:pPr>
          </w:p>
          <w:p w14:paraId="43407F5F" w14:textId="77777777" w:rsidR="006A5400" w:rsidRPr="007C5124" w:rsidRDefault="006A5400" w:rsidP="00EA5A84">
            <w:pPr>
              <w:contextualSpacing/>
              <w:rPr>
                <w:rFonts w:ascii="Arial" w:hAnsi="Arial" w:cs="Arial"/>
              </w:rPr>
            </w:pPr>
          </w:p>
          <w:p w14:paraId="1C63420B" w14:textId="77777777" w:rsidR="006A5400" w:rsidRPr="007C5124" w:rsidRDefault="006A5400" w:rsidP="00EA5A84">
            <w:pPr>
              <w:contextualSpacing/>
              <w:rPr>
                <w:rFonts w:ascii="Arial" w:hAnsi="Arial" w:cs="Arial"/>
              </w:rPr>
            </w:pPr>
          </w:p>
          <w:p w14:paraId="26E9745E" w14:textId="77777777" w:rsidR="006A5400" w:rsidRPr="007C5124" w:rsidRDefault="006A5400" w:rsidP="00EA5A84">
            <w:pPr>
              <w:contextualSpacing/>
              <w:rPr>
                <w:rFonts w:ascii="Arial" w:hAnsi="Arial" w:cs="Arial"/>
              </w:rPr>
            </w:pPr>
          </w:p>
          <w:p w14:paraId="652201DA" w14:textId="77777777" w:rsidR="006A5400" w:rsidRPr="007C5124" w:rsidRDefault="006A5400" w:rsidP="00EA5A84">
            <w:pPr>
              <w:contextualSpacing/>
              <w:rPr>
                <w:rFonts w:ascii="Arial" w:hAnsi="Arial" w:cs="Arial"/>
              </w:rPr>
            </w:pPr>
          </w:p>
        </w:tc>
      </w:tr>
      <w:tr w:rsidR="006A5400" w:rsidRPr="007C5124" w14:paraId="77066933" w14:textId="77777777" w:rsidTr="00EA5A84">
        <w:tc>
          <w:tcPr>
            <w:tcW w:w="4258" w:type="dxa"/>
          </w:tcPr>
          <w:p w14:paraId="028AEDFB" w14:textId="77777777" w:rsidR="006A5400" w:rsidRPr="007C5124" w:rsidRDefault="006A5400" w:rsidP="00EA5A84">
            <w:pPr>
              <w:contextualSpacing/>
              <w:rPr>
                <w:rFonts w:ascii="Arial" w:hAnsi="Arial" w:cs="Arial"/>
              </w:rPr>
            </w:pPr>
            <w:r w:rsidRPr="007C5124">
              <w:rPr>
                <w:rFonts w:ascii="Arial" w:hAnsi="Arial" w:cs="Arial"/>
              </w:rPr>
              <w:t>Formation for Discipleship and Ministry</w:t>
            </w:r>
          </w:p>
        </w:tc>
        <w:tc>
          <w:tcPr>
            <w:tcW w:w="4258" w:type="dxa"/>
          </w:tcPr>
          <w:p w14:paraId="26D87679" w14:textId="77777777" w:rsidR="006A5400" w:rsidRPr="007C5124" w:rsidRDefault="006A5400" w:rsidP="00EA5A84">
            <w:pPr>
              <w:contextualSpacing/>
              <w:rPr>
                <w:rFonts w:ascii="Arial" w:hAnsi="Arial" w:cs="Arial"/>
              </w:rPr>
            </w:pPr>
          </w:p>
          <w:p w14:paraId="5945D3F4" w14:textId="77777777" w:rsidR="006A5400" w:rsidRPr="007C5124" w:rsidRDefault="006A5400" w:rsidP="00EA5A84">
            <w:pPr>
              <w:contextualSpacing/>
              <w:rPr>
                <w:rFonts w:ascii="Arial" w:hAnsi="Arial" w:cs="Arial"/>
              </w:rPr>
            </w:pPr>
          </w:p>
          <w:p w14:paraId="66E119DF" w14:textId="77777777" w:rsidR="006A5400" w:rsidRPr="007C5124" w:rsidRDefault="006A5400" w:rsidP="00EA5A84">
            <w:pPr>
              <w:contextualSpacing/>
              <w:rPr>
                <w:rFonts w:ascii="Arial" w:hAnsi="Arial" w:cs="Arial"/>
              </w:rPr>
            </w:pPr>
          </w:p>
          <w:p w14:paraId="64AA5EDE" w14:textId="77777777" w:rsidR="006A5400" w:rsidRPr="007C5124" w:rsidRDefault="006A5400" w:rsidP="00EA5A84">
            <w:pPr>
              <w:contextualSpacing/>
              <w:rPr>
                <w:rFonts w:ascii="Arial" w:hAnsi="Arial" w:cs="Arial"/>
              </w:rPr>
            </w:pPr>
          </w:p>
        </w:tc>
      </w:tr>
      <w:tr w:rsidR="006A5400" w:rsidRPr="007C5124" w14:paraId="7C175AFA" w14:textId="77777777" w:rsidTr="00EA5A84">
        <w:tc>
          <w:tcPr>
            <w:tcW w:w="4258" w:type="dxa"/>
          </w:tcPr>
          <w:p w14:paraId="4BFEC1B6" w14:textId="77777777" w:rsidR="006A5400" w:rsidRPr="007C5124" w:rsidRDefault="006A5400" w:rsidP="00EA5A84">
            <w:pPr>
              <w:contextualSpacing/>
              <w:rPr>
                <w:rFonts w:ascii="Arial" w:hAnsi="Arial" w:cs="Arial"/>
              </w:rPr>
            </w:pPr>
            <w:r w:rsidRPr="007C5124">
              <w:rPr>
                <w:rFonts w:ascii="Arial" w:hAnsi="Arial" w:cs="Arial"/>
              </w:rPr>
              <w:t>Higher Education</w:t>
            </w:r>
          </w:p>
        </w:tc>
        <w:tc>
          <w:tcPr>
            <w:tcW w:w="4258" w:type="dxa"/>
          </w:tcPr>
          <w:p w14:paraId="075A4A72" w14:textId="77777777" w:rsidR="006A5400" w:rsidRPr="007C5124" w:rsidRDefault="006A5400" w:rsidP="00EA5A84">
            <w:pPr>
              <w:contextualSpacing/>
              <w:rPr>
                <w:rFonts w:ascii="Arial" w:hAnsi="Arial" w:cs="Arial"/>
              </w:rPr>
            </w:pPr>
          </w:p>
          <w:p w14:paraId="2DE6BD66" w14:textId="77777777" w:rsidR="006A5400" w:rsidRPr="007C5124" w:rsidRDefault="006A5400" w:rsidP="00EA5A84">
            <w:pPr>
              <w:contextualSpacing/>
              <w:rPr>
                <w:rFonts w:ascii="Arial" w:hAnsi="Arial" w:cs="Arial"/>
              </w:rPr>
            </w:pPr>
          </w:p>
          <w:p w14:paraId="07FCBE8F" w14:textId="77777777" w:rsidR="006A5400" w:rsidRPr="007C5124" w:rsidRDefault="006A5400" w:rsidP="00EA5A84">
            <w:pPr>
              <w:contextualSpacing/>
              <w:rPr>
                <w:rFonts w:ascii="Arial" w:hAnsi="Arial" w:cs="Arial"/>
              </w:rPr>
            </w:pPr>
          </w:p>
          <w:p w14:paraId="062738E3" w14:textId="77777777" w:rsidR="006A5400" w:rsidRPr="007C5124" w:rsidRDefault="006A5400" w:rsidP="00EA5A84">
            <w:pPr>
              <w:contextualSpacing/>
              <w:rPr>
                <w:rFonts w:ascii="Arial" w:hAnsi="Arial" w:cs="Arial"/>
              </w:rPr>
            </w:pPr>
          </w:p>
          <w:p w14:paraId="29BE1423" w14:textId="77777777" w:rsidR="006A5400" w:rsidRPr="007C5124" w:rsidRDefault="006A5400" w:rsidP="00EA5A84">
            <w:pPr>
              <w:contextualSpacing/>
              <w:rPr>
                <w:rFonts w:ascii="Arial" w:hAnsi="Arial" w:cs="Arial"/>
              </w:rPr>
            </w:pPr>
          </w:p>
        </w:tc>
      </w:tr>
      <w:tr w:rsidR="006A5400" w:rsidRPr="007C5124" w14:paraId="6287AAA6" w14:textId="77777777" w:rsidTr="00EA5A84">
        <w:tc>
          <w:tcPr>
            <w:tcW w:w="4258" w:type="dxa"/>
          </w:tcPr>
          <w:p w14:paraId="270A27FA" w14:textId="77777777" w:rsidR="006A5400" w:rsidRPr="007C5124" w:rsidRDefault="006A5400" w:rsidP="00EA5A84">
            <w:pPr>
              <w:contextualSpacing/>
              <w:rPr>
                <w:rFonts w:ascii="Arial" w:hAnsi="Arial" w:cs="Arial"/>
              </w:rPr>
            </w:pPr>
            <w:r w:rsidRPr="007C5124">
              <w:rPr>
                <w:rFonts w:ascii="Arial" w:hAnsi="Arial" w:cs="Arial"/>
              </w:rPr>
              <w:t>Vocational Education and Training</w:t>
            </w:r>
          </w:p>
        </w:tc>
        <w:tc>
          <w:tcPr>
            <w:tcW w:w="4258" w:type="dxa"/>
          </w:tcPr>
          <w:p w14:paraId="4BAC5EBD" w14:textId="77777777" w:rsidR="006A5400" w:rsidRPr="007C5124" w:rsidRDefault="006A5400" w:rsidP="00EA5A84">
            <w:pPr>
              <w:contextualSpacing/>
              <w:rPr>
                <w:rFonts w:ascii="Arial" w:hAnsi="Arial" w:cs="Arial"/>
              </w:rPr>
            </w:pPr>
          </w:p>
          <w:p w14:paraId="2EBB45FD" w14:textId="77777777" w:rsidR="006A5400" w:rsidRPr="007C5124" w:rsidRDefault="006A5400" w:rsidP="00EA5A84">
            <w:pPr>
              <w:contextualSpacing/>
              <w:rPr>
                <w:rFonts w:ascii="Arial" w:hAnsi="Arial" w:cs="Arial"/>
              </w:rPr>
            </w:pPr>
          </w:p>
          <w:p w14:paraId="6178BFC4" w14:textId="77777777" w:rsidR="006A5400" w:rsidRPr="007C5124" w:rsidRDefault="006A5400" w:rsidP="00EA5A84">
            <w:pPr>
              <w:contextualSpacing/>
              <w:rPr>
                <w:rFonts w:ascii="Arial" w:hAnsi="Arial" w:cs="Arial"/>
              </w:rPr>
            </w:pPr>
          </w:p>
          <w:p w14:paraId="7061BFA1" w14:textId="77777777" w:rsidR="006A5400" w:rsidRPr="007C5124" w:rsidRDefault="006A5400" w:rsidP="00EA5A84">
            <w:pPr>
              <w:contextualSpacing/>
              <w:rPr>
                <w:rFonts w:ascii="Arial" w:hAnsi="Arial" w:cs="Arial"/>
              </w:rPr>
            </w:pPr>
          </w:p>
          <w:p w14:paraId="7101863C" w14:textId="77777777" w:rsidR="006A5400" w:rsidRPr="007C5124" w:rsidRDefault="006A5400" w:rsidP="00EA5A84">
            <w:pPr>
              <w:contextualSpacing/>
              <w:rPr>
                <w:rFonts w:ascii="Arial" w:hAnsi="Arial" w:cs="Arial"/>
              </w:rPr>
            </w:pPr>
          </w:p>
        </w:tc>
      </w:tr>
      <w:tr w:rsidR="006A5400" w:rsidRPr="007C5124" w14:paraId="7209FE42" w14:textId="77777777" w:rsidTr="00EA5A84">
        <w:tc>
          <w:tcPr>
            <w:tcW w:w="4258" w:type="dxa"/>
          </w:tcPr>
          <w:p w14:paraId="09AA9014" w14:textId="77777777" w:rsidR="006A5400" w:rsidRPr="007C5124" w:rsidRDefault="006A5400" w:rsidP="00EA5A84">
            <w:pPr>
              <w:contextualSpacing/>
              <w:rPr>
                <w:rFonts w:ascii="Arial" w:hAnsi="Arial" w:cs="Arial"/>
              </w:rPr>
            </w:pPr>
            <w:r w:rsidRPr="007C5124">
              <w:rPr>
                <w:rFonts w:ascii="Arial" w:hAnsi="Arial" w:cs="Arial"/>
              </w:rPr>
              <w:t>Distance Education</w:t>
            </w:r>
          </w:p>
        </w:tc>
        <w:tc>
          <w:tcPr>
            <w:tcW w:w="4258" w:type="dxa"/>
          </w:tcPr>
          <w:p w14:paraId="6F6606B6" w14:textId="77777777" w:rsidR="006A5400" w:rsidRPr="007C5124" w:rsidRDefault="006A5400" w:rsidP="00EA5A84">
            <w:pPr>
              <w:contextualSpacing/>
              <w:rPr>
                <w:rFonts w:ascii="Arial" w:hAnsi="Arial" w:cs="Arial"/>
              </w:rPr>
            </w:pPr>
          </w:p>
          <w:p w14:paraId="381C5DD8" w14:textId="77777777" w:rsidR="006A5400" w:rsidRPr="007C5124" w:rsidRDefault="006A5400" w:rsidP="00EA5A84">
            <w:pPr>
              <w:contextualSpacing/>
              <w:rPr>
                <w:rFonts w:ascii="Arial" w:hAnsi="Arial" w:cs="Arial"/>
              </w:rPr>
            </w:pPr>
          </w:p>
          <w:p w14:paraId="3348E656" w14:textId="77777777" w:rsidR="006A5400" w:rsidRPr="007C5124" w:rsidRDefault="006A5400" w:rsidP="00EA5A84">
            <w:pPr>
              <w:contextualSpacing/>
              <w:rPr>
                <w:rFonts w:ascii="Arial" w:hAnsi="Arial" w:cs="Arial"/>
              </w:rPr>
            </w:pPr>
          </w:p>
          <w:p w14:paraId="0EB933EF" w14:textId="77777777" w:rsidR="006A5400" w:rsidRPr="007C5124" w:rsidRDefault="006A5400" w:rsidP="00EA5A84">
            <w:pPr>
              <w:contextualSpacing/>
              <w:rPr>
                <w:rFonts w:ascii="Arial" w:hAnsi="Arial" w:cs="Arial"/>
              </w:rPr>
            </w:pPr>
          </w:p>
        </w:tc>
      </w:tr>
      <w:tr w:rsidR="006A5400" w:rsidRPr="007C5124" w14:paraId="5185A707" w14:textId="77777777" w:rsidTr="00EA5A84">
        <w:tc>
          <w:tcPr>
            <w:tcW w:w="4258" w:type="dxa"/>
          </w:tcPr>
          <w:p w14:paraId="046C3127" w14:textId="77777777" w:rsidR="006A5400" w:rsidRPr="007C5124" w:rsidRDefault="006A5400" w:rsidP="00EA5A84">
            <w:pPr>
              <w:contextualSpacing/>
              <w:rPr>
                <w:rFonts w:ascii="Arial" w:hAnsi="Arial" w:cs="Arial"/>
              </w:rPr>
            </w:pPr>
            <w:r w:rsidRPr="007C5124">
              <w:rPr>
                <w:rFonts w:ascii="Arial" w:hAnsi="Arial" w:cs="Arial"/>
              </w:rPr>
              <w:t>Culturally Contextual Education</w:t>
            </w:r>
          </w:p>
        </w:tc>
        <w:tc>
          <w:tcPr>
            <w:tcW w:w="4258" w:type="dxa"/>
          </w:tcPr>
          <w:p w14:paraId="45A64C5B" w14:textId="77777777" w:rsidR="006A5400" w:rsidRPr="007C5124" w:rsidRDefault="006A5400" w:rsidP="00EA5A84">
            <w:pPr>
              <w:contextualSpacing/>
              <w:rPr>
                <w:rFonts w:ascii="Arial" w:hAnsi="Arial" w:cs="Arial"/>
              </w:rPr>
            </w:pPr>
          </w:p>
          <w:p w14:paraId="17CC18D3" w14:textId="77777777" w:rsidR="006A5400" w:rsidRPr="007C5124" w:rsidRDefault="006A5400" w:rsidP="00EA5A84">
            <w:pPr>
              <w:contextualSpacing/>
              <w:rPr>
                <w:rFonts w:ascii="Arial" w:hAnsi="Arial" w:cs="Arial"/>
              </w:rPr>
            </w:pPr>
          </w:p>
          <w:p w14:paraId="0BE1215C" w14:textId="77777777" w:rsidR="006A5400" w:rsidRPr="007C5124" w:rsidRDefault="006A5400" w:rsidP="00EA5A84">
            <w:pPr>
              <w:contextualSpacing/>
              <w:rPr>
                <w:rFonts w:ascii="Arial" w:hAnsi="Arial" w:cs="Arial"/>
              </w:rPr>
            </w:pPr>
          </w:p>
          <w:p w14:paraId="56C97D91" w14:textId="77777777" w:rsidR="006A5400" w:rsidRPr="007C5124" w:rsidRDefault="006A5400" w:rsidP="00EA5A84">
            <w:pPr>
              <w:contextualSpacing/>
              <w:rPr>
                <w:rFonts w:ascii="Arial" w:hAnsi="Arial" w:cs="Arial"/>
              </w:rPr>
            </w:pPr>
          </w:p>
          <w:p w14:paraId="0AE317E5" w14:textId="77777777" w:rsidR="006A5400" w:rsidRPr="007C5124" w:rsidRDefault="006A5400" w:rsidP="00EA5A84">
            <w:pPr>
              <w:contextualSpacing/>
              <w:rPr>
                <w:rFonts w:ascii="Arial" w:hAnsi="Arial" w:cs="Arial"/>
              </w:rPr>
            </w:pPr>
          </w:p>
          <w:p w14:paraId="4518551A" w14:textId="77777777" w:rsidR="006A5400" w:rsidRPr="007C5124" w:rsidRDefault="006A5400" w:rsidP="00EA5A84">
            <w:pPr>
              <w:contextualSpacing/>
              <w:rPr>
                <w:rFonts w:ascii="Arial" w:hAnsi="Arial" w:cs="Arial"/>
              </w:rPr>
            </w:pPr>
          </w:p>
        </w:tc>
      </w:tr>
      <w:tr w:rsidR="006A5400" w:rsidRPr="007C5124" w14:paraId="7F5FA578" w14:textId="77777777" w:rsidTr="00EA5A84">
        <w:tc>
          <w:tcPr>
            <w:tcW w:w="4258" w:type="dxa"/>
          </w:tcPr>
          <w:p w14:paraId="0F65968E" w14:textId="77777777" w:rsidR="006A5400" w:rsidRPr="007C5124" w:rsidRDefault="006A5400" w:rsidP="00EA5A84">
            <w:pPr>
              <w:contextualSpacing/>
              <w:rPr>
                <w:rFonts w:ascii="Arial" w:hAnsi="Arial" w:cs="Arial"/>
              </w:rPr>
            </w:pPr>
            <w:r w:rsidRPr="007C5124">
              <w:rPr>
                <w:rFonts w:ascii="Arial" w:hAnsi="Arial" w:cs="Arial"/>
              </w:rPr>
              <w:t>Practice of theological education</w:t>
            </w:r>
          </w:p>
        </w:tc>
        <w:tc>
          <w:tcPr>
            <w:tcW w:w="4258" w:type="dxa"/>
          </w:tcPr>
          <w:p w14:paraId="474D855A" w14:textId="77777777" w:rsidR="006A5400" w:rsidRPr="007C5124" w:rsidRDefault="006A5400" w:rsidP="00EA5A84">
            <w:pPr>
              <w:contextualSpacing/>
              <w:rPr>
                <w:rFonts w:ascii="Arial" w:hAnsi="Arial" w:cs="Arial"/>
              </w:rPr>
            </w:pPr>
          </w:p>
          <w:p w14:paraId="04019747" w14:textId="77777777" w:rsidR="006A5400" w:rsidRPr="007C5124" w:rsidRDefault="006A5400" w:rsidP="00EA5A84">
            <w:pPr>
              <w:contextualSpacing/>
              <w:rPr>
                <w:rFonts w:ascii="Arial" w:hAnsi="Arial" w:cs="Arial"/>
              </w:rPr>
            </w:pPr>
          </w:p>
          <w:p w14:paraId="4C154081" w14:textId="77777777" w:rsidR="006A5400" w:rsidRPr="007C5124" w:rsidRDefault="006A5400" w:rsidP="00EA5A84">
            <w:pPr>
              <w:contextualSpacing/>
              <w:rPr>
                <w:rFonts w:ascii="Arial" w:hAnsi="Arial" w:cs="Arial"/>
              </w:rPr>
            </w:pPr>
          </w:p>
          <w:p w14:paraId="66587A2A" w14:textId="77777777" w:rsidR="006A5400" w:rsidRPr="007C5124" w:rsidRDefault="006A5400" w:rsidP="00EA5A84">
            <w:pPr>
              <w:contextualSpacing/>
              <w:rPr>
                <w:rFonts w:ascii="Arial" w:hAnsi="Arial" w:cs="Arial"/>
              </w:rPr>
            </w:pPr>
          </w:p>
          <w:p w14:paraId="6B538D46" w14:textId="77777777" w:rsidR="006A5400" w:rsidRPr="007C5124" w:rsidRDefault="006A5400" w:rsidP="00EA5A84">
            <w:pPr>
              <w:contextualSpacing/>
              <w:rPr>
                <w:rFonts w:ascii="Arial" w:hAnsi="Arial" w:cs="Arial"/>
              </w:rPr>
            </w:pPr>
          </w:p>
        </w:tc>
      </w:tr>
      <w:tr w:rsidR="006A5400" w:rsidRPr="007C5124" w14:paraId="2DC1DA9B" w14:textId="77777777" w:rsidTr="00EA5A84">
        <w:tc>
          <w:tcPr>
            <w:tcW w:w="4258" w:type="dxa"/>
          </w:tcPr>
          <w:p w14:paraId="135BF44B" w14:textId="77777777" w:rsidR="006A5400" w:rsidRPr="007C5124" w:rsidRDefault="006A5400" w:rsidP="00EA5A84">
            <w:pPr>
              <w:contextualSpacing/>
              <w:rPr>
                <w:rFonts w:ascii="Arial" w:hAnsi="Arial" w:cs="Arial"/>
              </w:rPr>
            </w:pPr>
            <w:r w:rsidRPr="007C5124">
              <w:rPr>
                <w:rFonts w:ascii="Arial" w:hAnsi="Arial" w:cs="Arial"/>
              </w:rPr>
              <w:t>Biblical Studies</w:t>
            </w:r>
          </w:p>
        </w:tc>
        <w:tc>
          <w:tcPr>
            <w:tcW w:w="4258" w:type="dxa"/>
          </w:tcPr>
          <w:p w14:paraId="49B792EC" w14:textId="77777777" w:rsidR="006A5400" w:rsidRPr="007C5124" w:rsidRDefault="006A5400" w:rsidP="00EA5A84">
            <w:pPr>
              <w:contextualSpacing/>
              <w:rPr>
                <w:rFonts w:ascii="Arial" w:hAnsi="Arial" w:cs="Arial"/>
              </w:rPr>
            </w:pPr>
          </w:p>
          <w:p w14:paraId="228C51FC" w14:textId="77777777" w:rsidR="006A5400" w:rsidRPr="007C5124" w:rsidRDefault="006A5400" w:rsidP="00EA5A84">
            <w:pPr>
              <w:contextualSpacing/>
              <w:rPr>
                <w:rFonts w:ascii="Arial" w:hAnsi="Arial" w:cs="Arial"/>
              </w:rPr>
            </w:pPr>
          </w:p>
          <w:p w14:paraId="7C31F9C0" w14:textId="77777777" w:rsidR="006A5400" w:rsidRPr="007C5124" w:rsidRDefault="006A5400" w:rsidP="00EA5A84">
            <w:pPr>
              <w:contextualSpacing/>
              <w:rPr>
                <w:rFonts w:ascii="Arial" w:hAnsi="Arial" w:cs="Arial"/>
              </w:rPr>
            </w:pPr>
          </w:p>
          <w:p w14:paraId="24472659" w14:textId="77777777" w:rsidR="006A5400" w:rsidRPr="007C5124" w:rsidRDefault="006A5400" w:rsidP="00EA5A84">
            <w:pPr>
              <w:contextualSpacing/>
              <w:rPr>
                <w:rFonts w:ascii="Arial" w:hAnsi="Arial" w:cs="Arial"/>
              </w:rPr>
            </w:pPr>
          </w:p>
          <w:p w14:paraId="5896F7E0" w14:textId="77777777" w:rsidR="006A5400" w:rsidRPr="007C5124" w:rsidRDefault="006A5400" w:rsidP="00EA5A84">
            <w:pPr>
              <w:contextualSpacing/>
              <w:rPr>
                <w:rFonts w:ascii="Arial" w:hAnsi="Arial" w:cs="Arial"/>
              </w:rPr>
            </w:pPr>
          </w:p>
          <w:p w14:paraId="32B03A85" w14:textId="77777777" w:rsidR="006A5400" w:rsidRPr="007C5124" w:rsidRDefault="006A5400" w:rsidP="00EA5A84">
            <w:pPr>
              <w:contextualSpacing/>
              <w:rPr>
                <w:rFonts w:ascii="Arial" w:hAnsi="Arial" w:cs="Arial"/>
              </w:rPr>
            </w:pPr>
          </w:p>
        </w:tc>
      </w:tr>
      <w:tr w:rsidR="006A5400" w:rsidRPr="007C5124" w14:paraId="0296D9A1" w14:textId="77777777" w:rsidTr="00EA5A84">
        <w:tblPrEx>
          <w:tblLook w:val="0000" w:firstRow="0" w:lastRow="0" w:firstColumn="0" w:lastColumn="0" w:noHBand="0" w:noVBand="0"/>
        </w:tblPrEx>
        <w:tc>
          <w:tcPr>
            <w:tcW w:w="8516" w:type="dxa"/>
            <w:gridSpan w:val="2"/>
          </w:tcPr>
          <w:p w14:paraId="00EC416E" w14:textId="77777777" w:rsidR="006A5400" w:rsidRPr="007C5124" w:rsidRDefault="006A5400" w:rsidP="00EA5A84">
            <w:pPr>
              <w:widowControl w:val="0"/>
              <w:autoSpaceDE w:val="0"/>
              <w:autoSpaceDN w:val="0"/>
              <w:adjustRightInd w:val="0"/>
              <w:rPr>
                <w:rFonts w:ascii="Arial" w:hAnsi="Arial" w:cs="Helvetica"/>
              </w:rPr>
            </w:pPr>
            <w:r w:rsidRPr="007C5124">
              <w:rPr>
                <w:rFonts w:ascii="Arial" w:hAnsi="Arial" w:cs="Helvetica"/>
              </w:rPr>
              <w:t>Relevant work experience</w:t>
            </w:r>
          </w:p>
        </w:tc>
      </w:tr>
      <w:tr w:rsidR="006A5400" w:rsidRPr="007C5124" w14:paraId="3B229911" w14:textId="77777777" w:rsidTr="00EA5A84">
        <w:tblPrEx>
          <w:tblLook w:val="0000" w:firstRow="0" w:lastRow="0" w:firstColumn="0" w:lastColumn="0" w:noHBand="0" w:noVBand="0"/>
        </w:tblPrEx>
        <w:trPr>
          <w:trHeight w:val="2077"/>
        </w:trPr>
        <w:tc>
          <w:tcPr>
            <w:tcW w:w="8516" w:type="dxa"/>
            <w:gridSpan w:val="2"/>
          </w:tcPr>
          <w:p w14:paraId="70279F99" w14:textId="77777777" w:rsidR="006A5400" w:rsidRPr="007C5124" w:rsidRDefault="006A5400" w:rsidP="00EA5A84">
            <w:pPr>
              <w:widowControl w:val="0"/>
              <w:autoSpaceDE w:val="0"/>
              <w:autoSpaceDN w:val="0"/>
              <w:adjustRightInd w:val="0"/>
              <w:rPr>
                <w:rFonts w:ascii="Arial" w:hAnsi="Arial" w:cs="Helvetica"/>
              </w:rPr>
            </w:pPr>
          </w:p>
        </w:tc>
      </w:tr>
      <w:tr w:rsidR="006A5400" w:rsidRPr="007C5124" w14:paraId="5A0DCCEF" w14:textId="77777777" w:rsidTr="00EA5A84">
        <w:tblPrEx>
          <w:tblLook w:val="0000" w:firstRow="0" w:lastRow="0" w:firstColumn="0" w:lastColumn="0" w:noHBand="0" w:noVBand="0"/>
        </w:tblPrEx>
        <w:tc>
          <w:tcPr>
            <w:tcW w:w="8516" w:type="dxa"/>
            <w:gridSpan w:val="2"/>
          </w:tcPr>
          <w:p w14:paraId="395702A9" w14:textId="77777777" w:rsidR="006A5400" w:rsidRPr="007C5124" w:rsidRDefault="006A5400" w:rsidP="00EA5A84">
            <w:pPr>
              <w:widowControl w:val="0"/>
              <w:autoSpaceDE w:val="0"/>
              <w:autoSpaceDN w:val="0"/>
              <w:adjustRightInd w:val="0"/>
              <w:rPr>
                <w:rFonts w:ascii="Arial" w:hAnsi="Arial" w:cs="Helvetica"/>
              </w:rPr>
            </w:pPr>
            <w:r w:rsidRPr="007C5124">
              <w:rPr>
                <w:rFonts w:ascii="Arial" w:hAnsi="Arial" w:cs="Helvetica"/>
              </w:rPr>
              <w:t>Relevant Church experience</w:t>
            </w:r>
          </w:p>
        </w:tc>
      </w:tr>
      <w:tr w:rsidR="006A5400" w:rsidRPr="007C5124" w14:paraId="0C60BE33" w14:textId="77777777" w:rsidTr="00EA5A84">
        <w:tblPrEx>
          <w:tblLook w:val="0000" w:firstRow="0" w:lastRow="0" w:firstColumn="0" w:lastColumn="0" w:noHBand="0" w:noVBand="0"/>
        </w:tblPrEx>
        <w:trPr>
          <w:trHeight w:val="1779"/>
        </w:trPr>
        <w:tc>
          <w:tcPr>
            <w:tcW w:w="8516" w:type="dxa"/>
            <w:gridSpan w:val="2"/>
          </w:tcPr>
          <w:p w14:paraId="5E7BC7DC" w14:textId="77777777" w:rsidR="006A5400" w:rsidRPr="007C5124" w:rsidRDefault="006A5400" w:rsidP="00EA5A84">
            <w:pPr>
              <w:widowControl w:val="0"/>
              <w:autoSpaceDE w:val="0"/>
              <w:autoSpaceDN w:val="0"/>
              <w:adjustRightInd w:val="0"/>
              <w:rPr>
                <w:rFonts w:ascii="Arial" w:hAnsi="Arial" w:cs="Helvetica"/>
              </w:rPr>
            </w:pPr>
          </w:p>
          <w:p w14:paraId="4DAF375C" w14:textId="77777777" w:rsidR="006A5400" w:rsidRPr="007C5124" w:rsidRDefault="006A5400" w:rsidP="00EA5A84">
            <w:pPr>
              <w:widowControl w:val="0"/>
              <w:autoSpaceDE w:val="0"/>
              <w:autoSpaceDN w:val="0"/>
              <w:adjustRightInd w:val="0"/>
              <w:rPr>
                <w:rFonts w:ascii="Arial" w:hAnsi="Arial" w:cs="Helvetica"/>
              </w:rPr>
            </w:pPr>
          </w:p>
          <w:p w14:paraId="55EBA89A" w14:textId="77777777" w:rsidR="006A5400" w:rsidRPr="007C5124" w:rsidRDefault="006A5400" w:rsidP="00EA5A84">
            <w:pPr>
              <w:widowControl w:val="0"/>
              <w:autoSpaceDE w:val="0"/>
              <w:autoSpaceDN w:val="0"/>
              <w:adjustRightInd w:val="0"/>
              <w:rPr>
                <w:rFonts w:ascii="Arial" w:hAnsi="Arial" w:cs="Helvetica"/>
              </w:rPr>
            </w:pPr>
          </w:p>
          <w:p w14:paraId="4CAFF02A" w14:textId="77777777" w:rsidR="006A5400" w:rsidRPr="007C5124" w:rsidRDefault="006A5400" w:rsidP="00EA5A84">
            <w:pPr>
              <w:widowControl w:val="0"/>
              <w:autoSpaceDE w:val="0"/>
              <w:autoSpaceDN w:val="0"/>
              <w:adjustRightInd w:val="0"/>
              <w:rPr>
                <w:rFonts w:ascii="Arial" w:hAnsi="Arial" w:cs="Helvetica"/>
              </w:rPr>
            </w:pPr>
          </w:p>
          <w:p w14:paraId="149D5B65" w14:textId="77777777" w:rsidR="006A5400" w:rsidRPr="007C5124" w:rsidRDefault="006A5400" w:rsidP="00EA5A84">
            <w:pPr>
              <w:widowControl w:val="0"/>
              <w:autoSpaceDE w:val="0"/>
              <w:autoSpaceDN w:val="0"/>
              <w:adjustRightInd w:val="0"/>
              <w:rPr>
                <w:rFonts w:ascii="Arial" w:hAnsi="Arial" w:cs="Helvetica"/>
              </w:rPr>
            </w:pPr>
          </w:p>
          <w:p w14:paraId="73C7E6E3" w14:textId="77777777" w:rsidR="006A5400" w:rsidRPr="007C5124" w:rsidRDefault="006A5400" w:rsidP="00EA5A84">
            <w:pPr>
              <w:widowControl w:val="0"/>
              <w:autoSpaceDE w:val="0"/>
              <w:autoSpaceDN w:val="0"/>
              <w:adjustRightInd w:val="0"/>
              <w:rPr>
                <w:rFonts w:ascii="Arial" w:hAnsi="Arial" w:cs="Helvetica"/>
              </w:rPr>
            </w:pPr>
          </w:p>
          <w:p w14:paraId="56F19151" w14:textId="77777777" w:rsidR="006A5400" w:rsidRPr="007C5124" w:rsidRDefault="006A5400" w:rsidP="00EA5A84">
            <w:pPr>
              <w:widowControl w:val="0"/>
              <w:autoSpaceDE w:val="0"/>
              <w:autoSpaceDN w:val="0"/>
              <w:adjustRightInd w:val="0"/>
              <w:rPr>
                <w:rFonts w:ascii="Arial" w:hAnsi="Arial" w:cs="Helvetica"/>
              </w:rPr>
            </w:pPr>
          </w:p>
        </w:tc>
      </w:tr>
      <w:tr w:rsidR="006A5400" w:rsidRPr="007C5124" w14:paraId="5D54772E" w14:textId="77777777" w:rsidTr="00EA5A84">
        <w:tblPrEx>
          <w:tblLook w:val="0000" w:firstRow="0" w:lastRow="0" w:firstColumn="0" w:lastColumn="0" w:noHBand="0" w:noVBand="0"/>
        </w:tblPrEx>
        <w:tc>
          <w:tcPr>
            <w:tcW w:w="8516" w:type="dxa"/>
            <w:gridSpan w:val="2"/>
          </w:tcPr>
          <w:p w14:paraId="766D61F9" w14:textId="77777777" w:rsidR="006A5400" w:rsidRPr="007C5124" w:rsidRDefault="006A5400" w:rsidP="00EA5A84">
            <w:pPr>
              <w:widowControl w:val="0"/>
              <w:autoSpaceDE w:val="0"/>
              <w:autoSpaceDN w:val="0"/>
              <w:adjustRightInd w:val="0"/>
              <w:rPr>
                <w:rFonts w:ascii="Arial" w:hAnsi="Arial" w:cs="Helvetica"/>
              </w:rPr>
            </w:pPr>
            <w:r w:rsidRPr="007C5124">
              <w:rPr>
                <w:rFonts w:ascii="Arial" w:hAnsi="Arial" w:cs="Helvetica"/>
              </w:rPr>
              <w:t>Relevant other experience</w:t>
            </w:r>
          </w:p>
        </w:tc>
      </w:tr>
      <w:tr w:rsidR="006A5400" w:rsidRPr="007C5124" w14:paraId="3D53A5E6" w14:textId="77777777" w:rsidTr="00EA5A84">
        <w:tblPrEx>
          <w:tblLook w:val="0000" w:firstRow="0" w:lastRow="0" w:firstColumn="0" w:lastColumn="0" w:noHBand="0" w:noVBand="0"/>
        </w:tblPrEx>
        <w:trPr>
          <w:trHeight w:val="1779"/>
        </w:trPr>
        <w:tc>
          <w:tcPr>
            <w:tcW w:w="8516" w:type="dxa"/>
            <w:gridSpan w:val="2"/>
          </w:tcPr>
          <w:p w14:paraId="0C6D04F1" w14:textId="77777777" w:rsidR="006A5400" w:rsidRPr="007C5124" w:rsidRDefault="006A5400" w:rsidP="00EA5A84">
            <w:pPr>
              <w:widowControl w:val="0"/>
              <w:autoSpaceDE w:val="0"/>
              <w:autoSpaceDN w:val="0"/>
              <w:adjustRightInd w:val="0"/>
              <w:rPr>
                <w:rFonts w:ascii="Arial" w:hAnsi="Arial" w:cs="Helvetica"/>
              </w:rPr>
            </w:pPr>
          </w:p>
          <w:p w14:paraId="4D63543D" w14:textId="77777777" w:rsidR="006A5400" w:rsidRPr="007C5124" w:rsidRDefault="006A5400" w:rsidP="00EA5A84">
            <w:pPr>
              <w:widowControl w:val="0"/>
              <w:autoSpaceDE w:val="0"/>
              <w:autoSpaceDN w:val="0"/>
              <w:adjustRightInd w:val="0"/>
              <w:rPr>
                <w:rFonts w:ascii="Arial" w:hAnsi="Arial" w:cs="Helvetica"/>
              </w:rPr>
            </w:pPr>
          </w:p>
          <w:p w14:paraId="76A374F5" w14:textId="77777777" w:rsidR="006A5400" w:rsidRPr="007C5124" w:rsidRDefault="006A5400" w:rsidP="00EA5A84">
            <w:pPr>
              <w:widowControl w:val="0"/>
              <w:autoSpaceDE w:val="0"/>
              <w:autoSpaceDN w:val="0"/>
              <w:adjustRightInd w:val="0"/>
              <w:rPr>
                <w:rFonts w:ascii="Arial" w:hAnsi="Arial" w:cs="Helvetica"/>
              </w:rPr>
            </w:pPr>
          </w:p>
          <w:p w14:paraId="77CAE22C" w14:textId="77777777" w:rsidR="006A5400" w:rsidRPr="007C5124" w:rsidRDefault="006A5400" w:rsidP="00EA5A84">
            <w:pPr>
              <w:widowControl w:val="0"/>
              <w:autoSpaceDE w:val="0"/>
              <w:autoSpaceDN w:val="0"/>
              <w:adjustRightInd w:val="0"/>
              <w:rPr>
                <w:rFonts w:ascii="Arial" w:hAnsi="Arial" w:cs="Helvetica"/>
              </w:rPr>
            </w:pPr>
          </w:p>
        </w:tc>
      </w:tr>
      <w:tr w:rsidR="006A5400" w:rsidRPr="007C5124" w14:paraId="03CFEE5E" w14:textId="77777777" w:rsidTr="00EA5A84">
        <w:tblPrEx>
          <w:tblLook w:val="0000" w:firstRow="0" w:lastRow="0" w:firstColumn="0" w:lastColumn="0" w:noHBand="0" w:noVBand="0"/>
        </w:tblPrEx>
        <w:tc>
          <w:tcPr>
            <w:tcW w:w="8516" w:type="dxa"/>
            <w:gridSpan w:val="2"/>
          </w:tcPr>
          <w:p w14:paraId="4D104265" w14:textId="77777777" w:rsidR="006A5400" w:rsidRPr="007C5124" w:rsidRDefault="006A5400" w:rsidP="00EA5A84">
            <w:pPr>
              <w:widowControl w:val="0"/>
              <w:autoSpaceDE w:val="0"/>
              <w:autoSpaceDN w:val="0"/>
              <w:adjustRightInd w:val="0"/>
              <w:rPr>
                <w:rFonts w:ascii="Arial" w:hAnsi="Arial" w:cs="Helvetica"/>
              </w:rPr>
            </w:pPr>
            <w:r w:rsidRPr="007C5124">
              <w:rPr>
                <w:rFonts w:ascii="Arial" w:hAnsi="Arial" w:cs="Helvetica"/>
              </w:rPr>
              <w:t>Relevant Qualifications</w:t>
            </w:r>
          </w:p>
        </w:tc>
      </w:tr>
      <w:tr w:rsidR="006A5400" w:rsidRPr="007C5124" w14:paraId="44B000B5" w14:textId="77777777" w:rsidTr="00EA5A84">
        <w:tblPrEx>
          <w:tblLook w:val="0000" w:firstRow="0" w:lastRow="0" w:firstColumn="0" w:lastColumn="0" w:noHBand="0" w:noVBand="0"/>
        </w:tblPrEx>
        <w:trPr>
          <w:trHeight w:val="1183"/>
        </w:trPr>
        <w:tc>
          <w:tcPr>
            <w:tcW w:w="8516" w:type="dxa"/>
            <w:gridSpan w:val="2"/>
          </w:tcPr>
          <w:p w14:paraId="5AF83F2C" w14:textId="77777777" w:rsidR="006A5400" w:rsidRPr="007C5124" w:rsidRDefault="006A5400" w:rsidP="00EA5A84">
            <w:pPr>
              <w:widowControl w:val="0"/>
              <w:autoSpaceDE w:val="0"/>
              <w:autoSpaceDN w:val="0"/>
              <w:adjustRightInd w:val="0"/>
              <w:rPr>
                <w:rFonts w:ascii="Arial" w:hAnsi="Arial" w:cs="Helvetica"/>
              </w:rPr>
            </w:pPr>
          </w:p>
          <w:p w14:paraId="009C6F94" w14:textId="77777777" w:rsidR="006A5400" w:rsidRPr="007C5124" w:rsidRDefault="006A5400" w:rsidP="00EA5A84">
            <w:pPr>
              <w:widowControl w:val="0"/>
              <w:autoSpaceDE w:val="0"/>
              <w:autoSpaceDN w:val="0"/>
              <w:adjustRightInd w:val="0"/>
              <w:rPr>
                <w:rFonts w:ascii="Arial" w:hAnsi="Arial" w:cs="Helvetica"/>
              </w:rPr>
            </w:pPr>
          </w:p>
          <w:p w14:paraId="0C712629" w14:textId="77777777" w:rsidR="006A5400" w:rsidRPr="007C5124" w:rsidRDefault="006A5400" w:rsidP="00EA5A84">
            <w:pPr>
              <w:widowControl w:val="0"/>
              <w:autoSpaceDE w:val="0"/>
              <w:autoSpaceDN w:val="0"/>
              <w:adjustRightInd w:val="0"/>
              <w:rPr>
                <w:rFonts w:ascii="Arial" w:hAnsi="Arial" w:cs="Helvetica"/>
              </w:rPr>
            </w:pPr>
          </w:p>
          <w:p w14:paraId="6BD19882" w14:textId="77777777" w:rsidR="006A5400" w:rsidRPr="007C5124" w:rsidRDefault="006A5400" w:rsidP="00EA5A84">
            <w:pPr>
              <w:widowControl w:val="0"/>
              <w:autoSpaceDE w:val="0"/>
              <w:autoSpaceDN w:val="0"/>
              <w:adjustRightInd w:val="0"/>
              <w:rPr>
                <w:rFonts w:ascii="Arial" w:hAnsi="Arial" w:cs="Helvetica"/>
              </w:rPr>
            </w:pPr>
          </w:p>
          <w:p w14:paraId="62D49F9C" w14:textId="77777777" w:rsidR="006A5400" w:rsidRPr="007C5124" w:rsidRDefault="006A5400" w:rsidP="00EA5A84">
            <w:pPr>
              <w:widowControl w:val="0"/>
              <w:autoSpaceDE w:val="0"/>
              <w:autoSpaceDN w:val="0"/>
              <w:adjustRightInd w:val="0"/>
              <w:rPr>
                <w:rFonts w:ascii="Arial" w:hAnsi="Arial" w:cs="Helvetica"/>
              </w:rPr>
            </w:pPr>
          </w:p>
          <w:p w14:paraId="11FC06F4" w14:textId="77777777" w:rsidR="006A5400" w:rsidRPr="007C5124" w:rsidRDefault="006A5400" w:rsidP="00EA5A84">
            <w:pPr>
              <w:widowControl w:val="0"/>
              <w:autoSpaceDE w:val="0"/>
              <w:autoSpaceDN w:val="0"/>
              <w:adjustRightInd w:val="0"/>
              <w:rPr>
                <w:rFonts w:ascii="Arial" w:hAnsi="Arial" w:cs="Helvetica"/>
              </w:rPr>
            </w:pPr>
          </w:p>
          <w:p w14:paraId="0CA38BF8" w14:textId="77777777" w:rsidR="006A5400" w:rsidRPr="007C5124" w:rsidRDefault="006A5400" w:rsidP="00EA5A84">
            <w:pPr>
              <w:widowControl w:val="0"/>
              <w:autoSpaceDE w:val="0"/>
              <w:autoSpaceDN w:val="0"/>
              <w:adjustRightInd w:val="0"/>
              <w:rPr>
                <w:rFonts w:ascii="Arial" w:hAnsi="Arial" w:cs="Helvetica"/>
              </w:rPr>
            </w:pPr>
          </w:p>
          <w:p w14:paraId="793D6DF3" w14:textId="77777777" w:rsidR="006A5400" w:rsidRPr="007C5124" w:rsidRDefault="006A5400" w:rsidP="00EA5A84">
            <w:pPr>
              <w:widowControl w:val="0"/>
              <w:autoSpaceDE w:val="0"/>
              <w:autoSpaceDN w:val="0"/>
              <w:adjustRightInd w:val="0"/>
              <w:rPr>
                <w:rFonts w:ascii="Arial" w:hAnsi="Arial" w:cs="Helvetica"/>
              </w:rPr>
            </w:pPr>
          </w:p>
        </w:tc>
      </w:tr>
      <w:tr w:rsidR="006A5400" w:rsidRPr="007C5124" w14:paraId="4636893C" w14:textId="77777777" w:rsidTr="00EA5A84">
        <w:tblPrEx>
          <w:tblLook w:val="0000" w:firstRow="0" w:lastRow="0" w:firstColumn="0" w:lastColumn="0" w:noHBand="0" w:noVBand="0"/>
        </w:tblPrEx>
        <w:trPr>
          <w:trHeight w:val="1183"/>
        </w:trPr>
        <w:tc>
          <w:tcPr>
            <w:tcW w:w="8516" w:type="dxa"/>
            <w:gridSpan w:val="2"/>
          </w:tcPr>
          <w:p w14:paraId="2F17FC4B" w14:textId="14283337" w:rsidR="006A5400" w:rsidRPr="007C5124" w:rsidRDefault="006A5400" w:rsidP="00EA5A84">
            <w:pPr>
              <w:widowControl w:val="0"/>
              <w:autoSpaceDE w:val="0"/>
              <w:autoSpaceDN w:val="0"/>
              <w:adjustRightInd w:val="0"/>
              <w:rPr>
                <w:rFonts w:ascii="Arial" w:hAnsi="Arial" w:cs="Helvetica"/>
              </w:rPr>
            </w:pPr>
            <w:r w:rsidRPr="007C5124">
              <w:rPr>
                <w:rFonts w:ascii="Arial" w:hAnsi="Arial" w:cs="Helvetica"/>
              </w:rPr>
              <w:t>What other skills would you bring to the working group</w:t>
            </w:r>
            <w:r w:rsidR="00FA3285">
              <w:rPr>
                <w:rFonts w:ascii="Arial" w:hAnsi="Arial" w:cs="Helvetica"/>
              </w:rPr>
              <w:t>?</w:t>
            </w:r>
          </w:p>
        </w:tc>
      </w:tr>
    </w:tbl>
    <w:p w14:paraId="353BA148" w14:textId="77777777" w:rsidR="006A5400" w:rsidRDefault="006A5400" w:rsidP="006A5400">
      <w:pPr>
        <w:widowControl w:val="0"/>
        <w:autoSpaceDE w:val="0"/>
        <w:autoSpaceDN w:val="0"/>
        <w:adjustRightInd w:val="0"/>
        <w:rPr>
          <w:rFonts w:ascii="Arial" w:hAnsi="Arial" w:cs="Helvetica"/>
        </w:rPr>
      </w:pPr>
    </w:p>
    <w:p w14:paraId="7F8757A8" w14:textId="189EF1DB" w:rsidR="00C97FE6" w:rsidRDefault="00C97FE6" w:rsidP="006A5400">
      <w:pPr>
        <w:widowControl w:val="0"/>
        <w:autoSpaceDE w:val="0"/>
        <w:autoSpaceDN w:val="0"/>
        <w:adjustRightInd w:val="0"/>
        <w:rPr>
          <w:rFonts w:ascii="Arial" w:hAnsi="Arial" w:cs="Helvetica"/>
        </w:rPr>
      </w:pPr>
      <w:r>
        <w:rPr>
          <w:rFonts w:ascii="Arial" w:hAnsi="Arial" w:cs="Helvetica"/>
        </w:rPr>
        <w:t>Referees: (please list three)</w:t>
      </w:r>
    </w:p>
    <w:p w14:paraId="063ACB89" w14:textId="77777777" w:rsidR="00C97FE6" w:rsidRPr="007C5124" w:rsidRDefault="00C97FE6" w:rsidP="006A5400">
      <w:pPr>
        <w:widowControl w:val="0"/>
        <w:autoSpaceDE w:val="0"/>
        <w:autoSpaceDN w:val="0"/>
        <w:adjustRightInd w:val="0"/>
        <w:rPr>
          <w:rFonts w:ascii="Arial" w:hAnsi="Arial" w:cs="Helvetica"/>
        </w:rPr>
      </w:pPr>
    </w:p>
    <w:p w14:paraId="4BA722DE" w14:textId="77777777" w:rsidR="006A5400" w:rsidRPr="007C5124" w:rsidRDefault="006A5400" w:rsidP="006A5400">
      <w:pPr>
        <w:widowControl w:val="0"/>
        <w:autoSpaceDE w:val="0"/>
        <w:autoSpaceDN w:val="0"/>
        <w:adjustRightInd w:val="0"/>
        <w:ind w:left="1080"/>
        <w:rPr>
          <w:rFonts w:ascii="Arial" w:hAnsi="Arial" w:cs="Helvetica"/>
        </w:rPr>
      </w:pPr>
    </w:p>
    <w:p w14:paraId="133D64ED" w14:textId="77777777" w:rsidR="00A85C8F" w:rsidRPr="007C5124" w:rsidRDefault="00A85C8F" w:rsidP="007F7C6D">
      <w:pPr>
        <w:rPr>
          <w:rFonts w:ascii="Arial" w:hAnsi="Arial" w:cs="Arial"/>
        </w:rPr>
      </w:pPr>
    </w:p>
    <w:p w14:paraId="387D6E25" w14:textId="77777777" w:rsidR="007F7C6D" w:rsidRPr="007C5124" w:rsidRDefault="007F7C6D" w:rsidP="00BE5309">
      <w:pPr>
        <w:rPr>
          <w:rFonts w:ascii="Arial" w:hAnsi="Arial" w:cs="Arial"/>
          <w:b/>
          <w:bCs/>
          <w:color w:val="262626"/>
        </w:rPr>
      </w:pPr>
    </w:p>
    <w:p w14:paraId="7FE20ED4" w14:textId="43F78D34" w:rsidR="00BD1C24" w:rsidRPr="007C5124" w:rsidRDefault="00BD1C24">
      <w:pPr>
        <w:rPr>
          <w:rFonts w:ascii="Arial" w:hAnsi="Arial" w:cs="Arial"/>
          <w:b/>
        </w:rPr>
      </w:pPr>
    </w:p>
    <w:p w14:paraId="6AE47DCF" w14:textId="070555C0" w:rsidR="00F848DF" w:rsidRPr="007C5124" w:rsidRDefault="00F848DF" w:rsidP="00F848DF">
      <w:pPr>
        <w:rPr>
          <w:rFonts w:ascii="Arial" w:hAnsi="Arial" w:cs="Arial"/>
        </w:rPr>
      </w:pPr>
    </w:p>
    <w:p w14:paraId="3366F3E8" w14:textId="77777777" w:rsidR="004823CF" w:rsidRPr="007C5124" w:rsidRDefault="004823CF" w:rsidP="00F848DF">
      <w:pPr>
        <w:rPr>
          <w:rFonts w:ascii="Arial" w:hAnsi="Arial" w:cs="Arial"/>
        </w:rPr>
      </w:pPr>
    </w:p>
    <w:p w14:paraId="467A3223" w14:textId="65FCF834" w:rsidR="004823CF" w:rsidRPr="007C5124" w:rsidRDefault="004823CF" w:rsidP="00F848DF">
      <w:pPr>
        <w:rPr>
          <w:rFonts w:ascii="Arial" w:hAnsi="Arial" w:cs="Arial"/>
        </w:rPr>
      </w:pPr>
    </w:p>
    <w:p w14:paraId="4C553A0D" w14:textId="77777777" w:rsidR="001C0F8E" w:rsidRPr="007C5124" w:rsidRDefault="001C0F8E" w:rsidP="001C0F8E">
      <w:pPr>
        <w:pStyle w:val="ListParagraph"/>
        <w:ind w:left="0"/>
        <w:rPr>
          <w:rFonts w:ascii="Arial" w:hAnsi="Arial" w:cs="Arial"/>
          <w:sz w:val="24"/>
          <w:szCs w:val="24"/>
        </w:rPr>
      </w:pPr>
    </w:p>
    <w:p w14:paraId="363BBD2D" w14:textId="72B74A0A" w:rsidR="003B2445" w:rsidRPr="007C5124" w:rsidRDefault="003B2445" w:rsidP="005363EF">
      <w:pPr>
        <w:rPr>
          <w:rFonts w:ascii="Arial" w:hAnsi="Arial" w:cs="Arial"/>
        </w:rPr>
      </w:pPr>
    </w:p>
    <w:sectPr w:rsidR="003B2445" w:rsidRPr="007C5124" w:rsidSect="00A275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CE4533"/>
    <w:multiLevelType w:val="hybridMultilevel"/>
    <w:tmpl w:val="1430B6CA"/>
    <w:lvl w:ilvl="0" w:tplc="768A237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0259A"/>
    <w:multiLevelType w:val="hybridMultilevel"/>
    <w:tmpl w:val="CA80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26A4C"/>
    <w:multiLevelType w:val="hybridMultilevel"/>
    <w:tmpl w:val="86AA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A1AEA"/>
    <w:multiLevelType w:val="hybridMultilevel"/>
    <w:tmpl w:val="531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87F75"/>
    <w:multiLevelType w:val="hybridMultilevel"/>
    <w:tmpl w:val="F98C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2936C3"/>
    <w:multiLevelType w:val="hybridMultilevel"/>
    <w:tmpl w:val="103AC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37339"/>
    <w:multiLevelType w:val="hybridMultilevel"/>
    <w:tmpl w:val="2CC6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E6120"/>
    <w:multiLevelType w:val="hybridMultilevel"/>
    <w:tmpl w:val="C396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730A9"/>
    <w:multiLevelType w:val="hybridMultilevel"/>
    <w:tmpl w:val="859C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8153A"/>
    <w:multiLevelType w:val="hybridMultilevel"/>
    <w:tmpl w:val="3380266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nsid w:val="483F672D"/>
    <w:multiLevelType w:val="hybridMultilevel"/>
    <w:tmpl w:val="C7022A2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nsid w:val="4C3D10D6"/>
    <w:multiLevelType w:val="hybridMultilevel"/>
    <w:tmpl w:val="A97A2C16"/>
    <w:lvl w:ilvl="0" w:tplc="0C09000B">
      <w:start w:val="1"/>
      <w:numFmt w:val="bullet"/>
      <w:lvlText w:val=""/>
      <w:lvlJc w:val="left"/>
      <w:pPr>
        <w:tabs>
          <w:tab w:val="num" w:pos="1080"/>
        </w:tabs>
        <w:ind w:left="1080" w:hanging="360"/>
      </w:pPr>
      <w:rPr>
        <w:rFonts w:ascii="Wingdings" w:hAnsi="Wingdings" w:hint="default"/>
      </w:rPr>
    </w:lvl>
    <w:lvl w:ilvl="1" w:tplc="0C09000F">
      <w:start w:val="1"/>
      <w:numFmt w:val="decimal"/>
      <w:lvlText w:val="%2."/>
      <w:lvlJc w:val="left"/>
      <w:pPr>
        <w:tabs>
          <w:tab w:val="num" w:pos="1800"/>
        </w:tabs>
        <w:ind w:left="1800" w:hanging="360"/>
      </w:pPr>
    </w:lvl>
    <w:lvl w:ilvl="2" w:tplc="CA3CDC48">
      <w:start w:val="1"/>
      <w:numFmt w:val="lowerRoman"/>
      <w:lvlText w:val="(%3)"/>
      <w:lvlJc w:val="left"/>
      <w:pPr>
        <w:tabs>
          <w:tab w:val="num" w:pos="2880"/>
        </w:tabs>
        <w:ind w:left="2880" w:hanging="720"/>
      </w:p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4CE24138"/>
    <w:multiLevelType w:val="hybridMultilevel"/>
    <w:tmpl w:val="5E46F7CE"/>
    <w:lvl w:ilvl="0" w:tplc="54CC8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320890"/>
    <w:multiLevelType w:val="hybridMultilevel"/>
    <w:tmpl w:val="C330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E2D9E"/>
    <w:multiLevelType w:val="hybridMultilevel"/>
    <w:tmpl w:val="A91E96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26050F"/>
    <w:multiLevelType w:val="hybridMultilevel"/>
    <w:tmpl w:val="FE56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11A10"/>
    <w:multiLevelType w:val="hybridMultilevel"/>
    <w:tmpl w:val="E2741EAA"/>
    <w:lvl w:ilvl="0" w:tplc="8DC2E7D2">
      <w:start w:val="1"/>
      <w:numFmt w:val="lowerLetter"/>
      <w:lvlText w:val="(%1)"/>
      <w:lvlJc w:val="left"/>
      <w:pPr>
        <w:ind w:left="1822" w:hanging="360"/>
      </w:pPr>
      <w:rPr>
        <w:rFonts w:hint="default"/>
      </w:rPr>
    </w:lvl>
    <w:lvl w:ilvl="1" w:tplc="0C090019">
      <w:start w:val="1"/>
      <w:numFmt w:val="lowerLetter"/>
      <w:lvlText w:val="%2."/>
      <w:lvlJc w:val="left"/>
      <w:pPr>
        <w:ind w:left="2542" w:hanging="360"/>
      </w:pPr>
    </w:lvl>
    <w:lvl w:ilvl="2" w:tplc="0C09001B">
      <w:start w:val="1"/>
      <w:numFmt w:val="lowerRoman"/>
      <w:lvlText w:val="%3."/>
      <w:lvlJc w:val="right"/>
      <w:pPr>
        <w:ind w:left="3262" w:hanging="180"/>
      </w:pPr>
    </w:lvl>
    <w:lvl w:ilvl="3" w:tplc="0C09000F">
      <w:start w:val="1"/>
      <w:numFmt w:val="decimal"/>
      <w:lvlText w:val="%4."/>
      <w:lvlJc w:val="left"/>
      <w:pPr>
        <w:ind w:left="3982" w:hanging="360"/>
      </w:pPr>
    </w:lvl>
    <w:lvl w:ilvl="4" w:tplc="0C090019">
      <w:start w:val="1"/>
      <w:numFmt w:val="lowerLetter"/>
      <w:lvlText w:val="%5."/>
      <w:lvlJc w:val="left"/>
      <w:pPr>
        <w:ind w:left="4702" w:hanging="360"/>
      </w:pPr>
    </w:lvl>
    <w:lvl w:ilvl="5" w:tplc="0C09001B" w:tentative="1">
      <w:start w:val="1"/>
      <w:numFmt w:val="lowerRoman"/>
      <w:lvlText w:val="%6."/>
      <w:lvlJc w:val="right"/>
      <w:pPr>
        <w:ind w:left="5422" w:hanging="180"/>
      </w:pPr>
    </w:lvl>
    <w:lvl w:ilvl="6" w:tplc="0C09000F" w:tentative="1">
      <w:start w:val="1"/>
      <w:numFmt w:val="decimal"/>
      <w:lvlText w:val="%7."/>
      <w:lvlJc w:val="left"/>
      <w:pPr>
        <w:ind w:left="6142" w:hanging="360"/>
      </w:pPr>
    </w:lvl>
    <w:lvl w:ilvl="7" w:tplc="0C090019" w:tentative="1">
      <w:start w:val="1"/>
      <w:numFmt w:val="lowerLetter"/>
      <w:lvlText w:val="%8."/>
      <w:lvlJc w:val="left"/>
      <w:pPr>
        <w:ind w:left="6862" w:hanging="360"/>
      </w:pPr>
    </w:lvl>
    <w:lvl w:ilvl="8" w:tplc="0C09001B" w:tentative="1">
      <w:start w:val="1"/>
      <w:numFmt w:val="lowerRoman"/>
      <w:lvlText w:val="%9."/>
      <w:lvlJc w:val="right"/>
      <w:pPr>
        <w:ind w:left="7582" w:hanging="180"/>
      </w:pPr>
    </w:lvl>
  </w:abstractNum>
  <w:abstractNum w:abstractNumId="22">
    <w:nsid w:val="5B093043"/>
    <w:multiLevelType w:val="hybridMultilevel"/>
    <w:tmpl w:val="83A610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675E610A"/>
    <w:multiLevelType w:val="hybridMultilevel"/>
    <w:tmpl w:val="681691F2"/>
    <w:lvl w:ilvl="0" w:tplc="FA6CB96E">
      <w:start w:val="4"/>
      <w:numFmt w:val="decimal"/>
      <w:lvlText w:val="%1."/>
      <w:lvlJc w:val="left"/>
      <w:pPr>
        <w:ind w:left="4040" w:hanging="3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526A4"/>
    <w:multiLevelType w:val="hybridMultilevel"/>
    <w:tmpl w:val="66041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B195F"/>
    <w:multiLevelType w:val="hybridMultilevel"/>
    <w:tmpl w:val="264C9C2C"/>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7CCA1FDA"/>
    <w:multiLevelType w:val="hybridMultilevel"/>
    <w:tmpl w:val="4DD4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564E63"/>
    <w:multiLevelType w:val="hybridMultilevel"/>
    <w:tmpl w:val="C524A536"/>
    <w:lvl w:ilvl="0" w:tplc="0C09000F">
      <w:start w:val="1"/>
      <w:numFmt w:val="decimal"/>
      <w:lvlText w:val="%1."/>
      <w:lvlJc w:val="left"/>
      <w:pPr>
        <w:tabs>
          <w:tab w:val="num" w:pos="3240"/>
        </w:tabs>
        <w:ind w:left="3240" w:hanging="360"/>
      </w:pPr>
    </w:lvl>
    <w:lvl w:ilvl="1" w:tplc="823EFBC8">
      <w:start w:val="2"/>
      <w:numFmt w:val="lowerLetter"/>
      <w:lvlText w:val="(%2)"/>
      <w:lvlJc w:val="left"/>
      <w:pPr>
        <w:tabs>
          <w:tab w:val="num" w:pos="3960"/>
        </w:tabs>
        <w:ind w:left="3960" w:hanging="360"/>
      </w:pPr>
    </w:lvl>
    <w:lvl w:ilvl="2" w:tplc="0C09001B">
      <w:start w:val="1"/>
      <w:numFmt w:val="decimal"/>
      <w:lvlText w:val="%3."/>
      <w:lvlJc w:val="left"/>
      <w:pPr>
        <w:tabs>
          <w:tab w:val="num" w:pos="4320"/>
        </w:tabs>
        <w:ind w:left="4320" w:hanging="360"/>
      </w:pPr>
    </w:lvl>
    <w:lvl w:ilvl="3" w:tplc="0C09000F">
      <w:start w:val="1"/>
      <w:numFmt w:val="decimal"/>
      <w:lvlText w:val="%4."/>
      <w:lvlJc w:val="left"/>
      <w:pPr>
        <w:tabs>
          <w:tab w:val="num" w:pos="5040"/>
        </w:tabs>
        <w:ind w:left="5040" w:hanging="360"/>
      </w:pPr>
    </w:lvl>
    <w:lvl w:ilvl="4" w:tplc="0C090019">
      <w:start w:val="1"/>
      <w:numFmt w:val="decimal"/>
      <w:lvlText w:val="%5."/>
      <w:lvlJc w:val="left"/>
      <w:pPr>
        <w:tabs>
          <w:tab w:val="num" w:pos="5760"/>
        </w:tabs>
        <w:ind w:left="5760" w:hanging="360"/>
      </w:pPr>
    </w:lvl>
    <w:lvl w:ilvl="5" w:tplc="0C09001B">
      <w:start w:val="1"/>
      <w:numFmt w:val="decimal"/>
      <w:lvlText w:val="%6."/>
      <w:lvlJc w:val="left"/>
      <w:pPr>
        <w:tabs>
          <w:tab w:val="num" w:pos="6480"/>
        </w:tabs>
        <w:ind w:left="6480" w:hanging="360"/>
      </w:pPr>
    </w:lvl>
    <w:lvl w:ilvl="6" w:tplc="0C09000F">
      <w:start w:val="1"/>
      <w:numFmt w:val="decimal"/>
      <w:lvlText w:val="%7."/>
      <w:lvlJc w:val="left"/>
      <w:pPr>
        <w:tabs>
          <w:tab w:val="num" w:pos="7200"/>
        </w:tabs>
        <w:ind w:left="7200" w:hanging="360"/>
      </w:pPr>
    </w:lvl>
    <w:lvl w:ilvl="7" w:tplc="0C090019">
      <w:start w:val="1"/>
      <w:numFmt w:val="decimal"/>
      <w:lvlText w:val="%8."/>
      <w:lvlJc w:val="left"/>
      <w:pPr>
        <w:tabs>
          <w:tab w:val="num" w:pos="7920"/>
        </w:tabs>
        <w:ind w:left="7920" w:hanging="360"/>
      </w:pPr>
    </w:lvl>
    <w:lvl w:ilvl="8" w:tplc="0C09001B">
      <w:start w:val="1"/>
      <w:numFmt w:val="decimal"/>
      <w:lvlText w:val="%9."/>
      <w:lvlJc w:val="left"/>
      <w:pPr>
        <w:tabs>
          <w:tab w:val="num" w:pos="8640"/>
        </w:tabs>
        <w:ind w:left="864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7"/>
  </w:num>
  <w:num w:numId="8">
    <w:abstractNumId w:val="0"/>
  </w:num>
  <w:num w:numId="9">
    <w:abstractNumId w:val="1"/>
  </w:num>
  <w:num w:numId="10">
    <w:abstractNumId w:val="26"/>
  </w:num>
  <w:num w:numId="11">
    <w:abstractNumId w:val="6"/>
  </w:num>
  <w:num w:numId="12">
    <w:abstractNumId w:val="20"/>
  </w:num>
  <w:num w:numId="13">
    <w:abstractNumId w:val="24"/>
  </w:num>
  <w:num w:numId="14">
    <w:abstractNumId w:val="9"/>
  </w:num>
  <w:num w:numId="15">
    <w:abstractNumId w:val="11"/>
  </w:num>
  <w:num w:numId="16">
    <w:abstractNumId w:val="12"/>
  </w:num>
  <w:num w:numId="17">
    <w:abstractNumId w:val="17"/>
  </w:num>
  <w:num w:numId="18">
    <w:abstractNumId w:val="13"/>
  </w:num>
  <w:num w:numId="19">
    <w:abstractNumId w:val="18"/>
  </w:num>
  <w:num w:numId="20">
    <w:abstractNumId w:val="10"/>
  </w:num>
  <w:num w:numId="21">
    <w:abstractNumId w:val="5"/>
  </w:num>
  <w:num w:numId="22">
    <w:abstractNumId w:val="2"/>
  </w:num>
  <w:num w:numId="23">
    <w:abstractNumId w:val="3"/>
  </w:num>
  <w:num w:numId="24">
    <w:abstractNumId w:val="4"/>
  </w:num>
  <w:num w:numId="25">
    <w:abstractNumId w:val="23"/>
  </w:num>
  <w:num w:numId="26">
    <w:abstractNumId w:val="14"/>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45"/>
    <w:rsid w:val="00007769"/>
    <w:rsid w:val="00050547"/>
    <w:rsid w:val="00072060"/>
    <w:rsid w:val="000C702E"/>
    <w:rsid w:val="00166ECF"/>
    <w:rsid w:val="001675A8"/>
    <w:rsid w:val="001C0F8E"/>
    <w:rsid w:val="001E3C95"/>
    <w:rsid w:val="001F7639"/>
    <w:rsid w:val="00232136"/>
    <w:rsid w:val="002452A6"/>
    <w:rsid w:val="002629B6"/>
    <w:rsid w:val="002F56A2"/>
    <w:rsid w:val="0030467C"/>
    <w:rsid w:val="003471E6"/>
    <w:rsid w:val="00362456"/>
    <w:rsid w:val="00370C0F"/>
    <w:rsid w:val="00392145"/>
    <w:rsid w:val="003B2445"/>
    <w:rsid w:val="00431683"/>
    <w:rsid w:val="004823CF"/>
    <w:rsid w:val="00483BF6"/>
    <w:rsid w:val="00527E6B"/>
    <w:rsid w:val="005363EF"/>
    <w:rsid w:val="005A10C7"/>
    <w:rsid w:val="005B0E22"/>
    <w:rsid w:val="00635B8C"/>
    <w:rsid w:val="00640CCB"/>
    <w:rsid w:val="00645FE1"/>
    <w:rsid w:val="006A5400"/>
    <w:rsid w:val="006B207D"/>
    <w:rsid w:val="006C38E5"/>
    <w:rsid w:val="006E7490"/>
    <w:rsid w:val="006E764A"/>
    <w:rsid w:val="0076748C"/>
    <w:rsid w:val="007946BC"/>
    <w:rsid w:val="007B31F2"/>
    <w:rsid w:val="007C084D"/>
    <w:rsid w:val="007C5124"/>
    <w:rsid w:val="007E7996"/>
    <w:rsid w:val="007F7C6D"/>
    <w:rsid w:val="00806F06"/>
    <w:rsid w:val="008078B8"/>
    <w:rsid w:val="0085786E"/>
    <w:rsid w:val="00862F08"/>
    <w:rsid w:val="00880D58"/>
    <w:rsid w:val="00886514"/>
    <w:rsid w:val="0089230E"/>
    <w:rsid w:val="008956F2"/>
    <w:rsid w:val="008C6BB6"/>
    <w:rsid w:val="008E6D6E"/>
    <w:rsid w:val="00913F68"/>
    <w:rsid w:val="00914AC7"/>
    <w:rsid w:val="00914F3D"/>
    <w:rsid w:val="009166C2"/>
    <w:rsid w:val="009634DD"/>
    <w:rsid w:val="009740F4"/>
    <w:rsid w:val="009A0DFF"/>
    <w:rsid w:val="009B3139"/>
    <w:rsid w:val="00A2752A"/>
    <w:rsid w:val="00A85C8F"/>
    <w:rsid w:val="00A91249"/>
    <w:rsid w:val="00AD771E"/>
    <w:rsid w:val="00B1450D"/>
    <w:rsid w:val="00BA024D"/>
    <w:rsid w:val="00BB04E8"/>
    <w:rsid w:val="00BD1C24"/>
    <w:rsid w:val="00BE5309"/>
    <w:rsid w:val="00C106E9"/>
    <w:rsid w:val="00C11902"/>
    <w:rsid w:val="00C12F43"/>
    <w:rsid w:val="00C97FE6"/>
    <w:rsid w:val="00CA0DCC"/>
    <w:rsid w:val="00CF2DF1"/>
    <w:rsid w:val="00CF5163"/>
    <w:rsid w:val="00D22D11"/>
    <w:rsid w:val="00D475C9"/>
    <w:rsid w:val="00D56371"/>
    <w:rsid w:val="00D97093"/>
    <w:rsid w:val="00DA7E35"/>
    <w:rsid w:val="00DB674F"/>
    <w:rsid w:val="00E00211"/>
    <w:rsid w:val="00E61FFD"/>
    <w:rsid w:val="00E62208"/>
    <w:rsid w:val="00EA5A84"/>
    <w:rsid w:val="00ED11C3"/>
    <w:rsid w:val="00ED2EF6"/>
    <w:rsid w:val="00F848DF"/>
    <w:rsid w:val="00FA3285"/>
    <w:rsid w:val="00FB3166"/>
    <w:rsid w:val="00FD6EAC"/>
    <w:rsid w:val="00FE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6C1D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2445"/>
    <w:pPr>
      <w:ind w:left="720"/>
      <w:contextualSpacing/>
    </w:pPr>
    <w:rPr>
      <w:rFonts w:ascii="Calibri" w:eastAsia="Calibri" w:hAnsi="Calibri" w:cs="Times New Roman"/>
      <w:sz w:val="22"/>
      <w:szCs w:val="22"/>
      <w:lang w:val="en-AU"/>
    </w:rPr>
  </w:style>
  <w:style w:type="character" w:styleId="Hyperlink">
    <w:name w:val="Hyperlink"/>
    <w:basedOn w:val="DefaultParagraphFont"/>
    <w:uiPriority w:val="99"/>
    <w:unhideWhenUsed/>
    <w:rsid w:val="00D475C9"/>
    <w:rPr>
      <w:color w:val="0000FF" w:themeColor="hyperlink"/>
      <w:u w:val="single"/>
    </w:rPr>
  </w:style>
  <w:style w:type="table" w:styleId="TableGrid">
    <w:name w:val="Table Grid"/>
    <w:basedOn w:val="TableNormal"/>
    <w:uiPriority w:val="59"/>
    <w:rsid w:val="006A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2445"/>
    <w:pPr>
      <w:ind w:left="720"/>
      <w:contextualSpacing/>
    </w:pPr>
    <w:rPr>
      <w:rFonts w:ascii="Calibri" w:eastAsia="Calibri" w:hAnsi="Calibri" w:cs="Times New Roman"/>
      <w:sz w:val="22"/>
      <w:szCs w:val="22"/>
      <w:lang w:val="en-AU"/>
    </w:rPr>
  </w:style>
  <w:style w:type="character" w:styleId="Hyperlink">
    <w:name w:val="Hyperlink"/>
    <w:basedOn w:val="DefaultParagraphFont"/>
    <w:uiPriority w:val="99"/>
    <w:unhideWhenUsed/>
    <w:rsid w:val="00D475C9"/>
    <w:rPr>
      <w:color w:val="0000FF" w:themeColor="hyperlink"/>
      <w:u w:val="single"/>
    </w:rPr>
  </w:style>
  <w:style w:type="table" w:styleId="TableGrid">
    <w:name w:val="Table Grid"/>
    <w:basedOn w:val="TableNormal"/>
    <w:uiPriority w:val="59"/>
    <w:rsid w:val="006A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452</Words>
  <Characters>2581</Characters>
  <Application>Microsoft Macintosh Word</Application>
  <DocSecurity>0</DocSecurity>
  <Lines>21</Lines>
  <Paragraphs>6</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Cook</dc:creator>
  <cp:keywords/>
  <dc:description/>
  <cp:lastModifiedBy>Deidre Palmer</cp:lastModifiedBy>
  <cp:revision>4</cp:revision>
  <cp:lastPrinted>2013-01-25T13:27:00Z</cp:lastPrinted>
  <dcterms:created xsi:type="dcterms:W3CDTF">2013-09-19T12:35:00Z</dcterms:created>
  <dcterms:modified xsi:type="dcterms:W3CDTF">2013-09-19T12:40:00Z</dcterms:modified>
</cp:coreProperties>
</file>